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Times New Roman"/>
          <w:spacing w:val="-11"/>
          <w:sz w:val="36"/>
          <w:szCs w:val="36"/>
        </w:rPr>
      </w:pPr>
      <w:bookmarkStart w:id="0" w:name="_GoBack"/>
      <w:r>
        <w:rPr>
          <w:rFonts w:hint="default" w:ascii="黑体" w:hAnsi="黑体" w:eastAsia="黑体" w:cs="Times New Roman"/>
          <w:spacing w:val="-11"/>
          <w:sz w:val="36"/>
          <w:szCs w:val="36"/>
          <w:lang w:val="en-US" w:eastAsia="zh-CN"/>
        </w:rPr>
        <w:t>湖州市</w:t>
      </w:r>
      <w:r>
        <w:rPr>
          <w:rFonts w:hint="eastAsia" w:ascii="黑体" w:hAnsi="黑体" w:eastAsia="黑体" w:cs="Times New Roman"/>
          <w:spacing w:val="-11"/>
          <w:sz w:val="36"/>
          <w:szCs w:val="36"/>
          <w:lang w:val="en-US" w:eastAsia="zh-CN"/>
        </w:rPr>
        <w:t>农业农村局所属事业单位</w:t>
      </w:r>
      <w:r>
        <w:rPr>
          <w:rFonts w:hint="default" w:ascii="黑体" w:hAnsi="黑体" w:eastAsia="黑体" w:cs="Times New Roman"/>
          <w:spacing w:val="-11"/>
          <w:sz w:val="36"/>
          <w:szCs w:val="36"/>
          <w:lang w:val="en-US" w:eastAsia="zh-CN"/>
        </w:rPr>
        <w:t>高层次人才</w:t>
      </w:r>
      <w:r>
        <w:rPr>
          <w:rFonts w:hint="eastAsia" w:ascii="黑体" w:hAnsi="黑体" w:eastAsia="黑体" w:cs="Times New Roman"/>
          <w:spacing w:val="-11"/>
          <w:sz w:val="36"/>
          <w:szCs w:val="36"/>
        </w:rPr>
        <w:t>招聘报名表</w:t>
      </w:r>
    </w:p>
    <w:bookmarkEnd w:id="0"/>
    <w:p>
      <w:pPr>
        <w:spacing w:line="560" w:lineRule="exact"/>
        <w:jc w:val="center"/>
        <w:rPr>
          <w:rFonts w:hint="eastAsia" w:ascii="黑体" w:hAnsi="黑体" w:eastAsia="黑体" w:cs="Times New Roman"/>
          <w:spacing w:val="-30"/>
          <w:sz w:val="36"/>
          <w:szCs w:val="36"/>
        </w:rPr>
      </w:pPr>
    </w:p>
    <w:tbl>
      <w:tblPr>
        <w:tblStyle w:val="3"/>
        <w:tblW w:w="97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720"/>
        <w:gridCol w:w="698"/>
        <w:gridCol w:w="899"/>
        <w:gridCol w:w="556"/>
        <w:gridCol w:w="7"/>
        <w:gridCol w:w="547"/>
        <w:gridCol w:w="511"/>
        <w:gridCol w:w="50"/>
        <w:gridCol w:w="1045"/>
        <w:gridCol w:w="395"/>
        <w:gridCol w:w="179"/>
        <w:gridCol w:w="522"/>
        <w:gridCol w:w="1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贴照片处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(或插入电子照片)</w:t>
            </w:r>
          </w:p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418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日制</w:t>
            </w:r>
          </w:p>
        </w:tc>
        <w:tc>
          <w:tcPr>
            <w:tcW w:w="41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是否应届生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  <w:tc>
          <w:tcPr>
            <w:tcW w:w="1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生 源 </w:t>
            </w:r>
          </w:p>
          <w:p>
            <w:pPr>
              <w:spacing w:line="26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Cs w:val="21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职称证书名称及等级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28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 庭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址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 号 码</w:t>
            </w:r>
          </w:p>
        </w:tc>
        <w:tc>
          <w:tcPr>
            <w:tcW w:w="32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287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975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学习工作经历（从高中填起）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工作（学习）单位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职业职务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本人声明：上述填写内容真实完整。如有不实，本人愿承担一切法律责任。 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确认签字（请手写）：                                    年      月      日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初审意见</w:t>
            </w:r>
          </w:p>
        </w:tc>
        <w:tc>
          <w:tcPr>
            <w:tcW w:w="363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签名</w:t>
            </w: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            年　　月　　日</w:t>
            </w:r>
          </w:p>
        </w:tc>
        <w:tc>
          <w:tcPr>
            <w:tcW w:w="11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复审意见</w:t>
            </w:r>
          </w:p>
        </w:tc>
        <w:tc>
          <w:tcPr>
            <w:tcW w:w="37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260" w:lineRule="exact"/>
              <w:ind w:left="1590" w:right="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 　月　　日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24E91"/>
    <w:rsid w:val="12A24E91"/>
    <w:rsid w:val="13400029"/>
    <w:rsid w:val="1C8865E2"/>
    <w:rsid w:val="30FB35DE"/>
    <w:rsid w:val="388818BE"/>
    <w:rsid w:val="3C7C758A"/>
    <w:rsid w:val="3F7636B0"/>
    <w:rsid w:val="49352E3D"/>
    <w:rsid w:val="58B4687C"/>
    <w:rsid w:val="6D6E51E1"/>
    <w:rsid w:val="76CD3BE6"/>
    <w:rsid w:val="7E06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2019-12-27T06:11:00Z</dcterms:created>
  <dc:creator>杨生伟～盈家</dc:creator>
  <cp:lastModifiedBy>於英姿</cp:lastModifiedBy>
  <cp:lastPrinted>2019-12-30T06:59:00Z</cp:lastPrinted>
  <dcterms:modified xsi:type="dcterms:W3CDTF">2021-03-09T01:49:22Z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