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w w:val="90"/>
          <w:sz w:val="44"/>
          <w:szCs w:val="44"/>
        </w:rPr>
        <w:t>椒江区人民政府办公室公开选调工作人员报名表</w:t>
      </w:r>
    </w:p>
    <w:bookmarkEnd w:id="0"/>
    <w:tbl>
      <w:tblPr>
        <w:tblStyle w:val="2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61"/>
        <w:gridCol w:w="163"/>
        <w:gridCol w:w="996"/>
        <w:gridCol w:w="216"/>
        <w:gridCol w:w="970"/>
        <w:gridCol w:w="14"/>
        <w:gridCol w:w="1200"/>
        <w:gridCol w:w="282"/>
        <w:gridCol w:w="106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岁）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6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2336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56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8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 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份</w:t>
            </w:r>
          </w:p>
        </w:tc>
        <w:tc>
          <w:tcPr>
            <w:tcW w:w="3306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2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6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67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拟报岗位</w:t>
            </w:r>
          </w:p>
        </w:tc>
        <w:tc>
          <w:tcPr>
            <w:tcW w:w="7626" w:type="dxa"/>
            <w:gridSpan w:val="10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2021-03-15T04:03:22Z</dcterms:created>
  <dc:creator>admin</dc:creator>
  <cp:lastModifiedBy>杨丽平</cp:lastModifiedBy>
  <dcterms:modified xsi:type="dcterms:W3CDTF">2021-03-15T04:03:33Z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