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92" w:tblpY="2951"/>
        <w:tblOverlap w:val="never"/>
        <w:tblW w:w="8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25"/>
        <w:gridCol w:w="1183"/>
        <w:gridCol w:w="2967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学院部门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海科学院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wangzheng@zjou.edu.cn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0580-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2556336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水产学院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376117325@qq.com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0580-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2550080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食药学院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蓝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84438672@qq.com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0580-2554781‬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船运学院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ryh@zjou.edu.cn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0580-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2550401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海工学院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553843908@qq.com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0580-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2550051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石化学院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贝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beizy0909@zjou.edu.cn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0580-2551586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信息学院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朱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zbenhao@zjou.edu.cn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0580-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2550029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经管学院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陈老师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jgxy@zjou.edu.cn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0580-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8180411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师范学院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何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198071478@qq.com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0580-2550031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外语学院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2223153817@qq.com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0580-2550032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马克思学院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肖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xiaoommin@zjou.edu.cn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0580-2550068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国家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工程中心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景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JingFei@zjou.edu.cn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0580-2037583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体军部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高老师</w:t>
            </w:r>
            <w:bookmarkStart w:id="0" w:name="_GoBack"/>
            <w:bookmarkEnd w:id="0"/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65705385@qq.com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0580-8181581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人事处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龚老师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rsc@zjou.edu.cn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0580-2550017</w:t>
            </w:r>
          </w:p>
        </w:tc>
      </w:tr>
    </w:tbl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附件</w:t>
      </w:r>
      <w:r>
        <w:rPr>
          <w:rFonts w:hint="eastAsia"/>
          <w:b/>
          <w:bCs/>
          <w:sz w:val="24"/>
          <w:szCs w:val="24"/>
          <w:lang w:val="en-US" w:eastAsia="zh-CN"/>
        </w:rPr>
        <w:t>5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各学院联系人及联系方式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32DD3"/>
    <w:rsid w:val="047E24BE"/>
    <w:rsid w:val="04A03C81"/>
    <w:rsid w:val="093E7E4F"/>
    <w:rsid w:val="1B1A4183"/>
    <w:rsid w:val="51432DD3"/>
    <w:rsid w:val="562B1CD6"/>
    <w:rsid w:val="57FA557D"/>
    <w:rsid w:val="680C60EF"/>
    <w:rsid w:val="780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2021-03-03T06:08:00Z</dcterms:created>
  <dc:creator>尘.心城</dc:creator>
  <cp:lastModifiedBy>龚丽贞</cp:lastModifiedBy>
  <dcterms:modified xsi:type="dcterms:W3CDTF">2021-03-13T01:53:53Z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