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：</w:t>
      </w:r>
    </w:p>
    <w:p>
      <w:pPr>
        <w:spacing w:line="592" w:lineRule="exact"/>
        <w:jc w:val="center"/>
        <w:outlineLvl w:val="0"/>
        <w:rPr>
          <w:rFonts w:hint="eastAsia" w:ascii="宋体" w:hAnsi="宋体" w:eastAsia="方正小标宋简体" w:cs="方正小标宋简体"/>
          <w:color w:val="auto"/>
          <w:sz w:val="32"/>
          <w:szCs w:val="32"/>
        </w:rPr>
      </w:pPr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2020年</w:t>
      </w:r>
      <w:r>
        <w:rPr>
          <w:rFonts w:hint="eastAsia" w:ascii="宋体" w:hAnsi="宋体" w:eastAsia="方正小标宋简体" w:cs="方正小标宋简体"/>
          <w:color w:val="auto"/>
          <w:sz w:val="32"/>
          <w:szCs w:val="32"/>
          <w:lang w:eastAsia="zh-CN"/>
        </w:rPr>
        <w:t>度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color w:val="auto"/>
          <w:sz w:val="32"/>
          <w:szCs w:val="32"/>
          <w:lang w:val="en-US" w:eastAsia="zh-Hans"/>
        </w:rPr>
        <w:t>天桥</w:t>
      </w:r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区</w:t>
      </w:r>
      <w:r>
        <w:rPr>
          <w:rFonts w:hint="eastAsia" w:ascii="宋体" w:hAnsi="宋体" w:eastAsia="方正小标宋简体" w:cs="方正小标宋简体"/>
          <w:color w:val="auto"/>
          <w:sz w:val="32"/>
          <w:szCs w:val="32"/>
          <w:lang w:val="en-US" w:eastAsia="zh-Hans"/>
        </w:rPr>
        <w:t>村（社区）退役军人专职联络员</w:t>
      </w:r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招</w:t>
      </w:r>
      <w:r>
        <w:rPr>
          <w:rFonts w:hint="eastAsia" w:ascii="宋体" w:hAnsi="宋体" w:eastAsia="方正小标宋简体" w:cs="方正小标宋简体"/>
          <w:color w:val="auto"/>
          <w:sz w:val="32"/>
          <w:szCs w:val="32"/>
          <w:lang w:val="en-US" w:eastAsia="zh-Hans"/>
        </w:rPr>
        <w:t>聘</w:t>
      </w:r>
    </w:p>
    <w:p>
      <w:pPr>
        <w:spacing w:line="592" w:lineRule="exact"/>
        <w:jc w:val="center"/>
        <w:outlineLvl w:val="0"/>
        <w:rPr>
          <w:rFonts w:ascii="宋体" w:hAnsi="宋体" w:eastAsia="方正小标宋简体" w:cs="Times New Roman"/>
          <w:color w:val="auto"/>
          <w:sz w:val="32"/>
          <w:szCs w:val="32"/>
        </w:rPr>
      </w:pPr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健康申报承诺书</w:t>
      </w:r>
    </w:p>
    <w:p>
      <w:pPr>
        <w:spacing w:line="592" w:lineRule="exact"/>
        <w:ind w:firstLine="560" w:firstLineChars="200"/>
        <w:rPr>
          <w:rFonts w:ascii="宋体" w:hAnsi="宋体" w:eastAsia="仿宋_GB2312" w:cs="Times New Roman"/>
          <w:color w:val="auto"/>
          <w:sz w:val="28"/>
          <w:szCs w:val="28"/>
        </w:rPr>
      </w:pPr>
    </w:p>
    <w:p>
      <w:pPr>
        <w:spacing w:line="444" w:lineRule="exact"/>
        <w:rPr>
          <w:rFonts w:hint="default" w:ascii="宋体" w:hAnsi="宋体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姓　　名：</w:t>
      </w:r>
      <w:r>
        <w:rPr>
          <w:rFonts w:hint="eastAsia" w:ascii="宋体" w:hAnsi="宋体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    </w:t>
      </w:r>
    </w:p>
    <w:p>
      <w:pPr>
        <w:spacing w:line="444" w:lineRule="exact"/>
        <w:rPr>
          <w:rFonts w:hint="eastAsia" w:ascii="宋体" w:hAnsi="宋体" w:eastAsia="仿宋_GB2312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身份证号码：</w:t>
      </w:r>
      <w:r>
        <w:rPr>
          <w:rFonts w:hint="eastAsia" w:ascii="宋体" w:hAnsi="宋体" w:eastAsia="仿宋_GB2312" w:cs="仿宋_GB2312"/>
          <w:color w:val="auto"/>
          <w:spacing w:val="-20"/>
          <w:sz w:val="40"/>
          <w:szCs w:val="40"/>
        </w:rPr>
        <w:t>□□□□□□□□□□□□□□□□□</w:t>
      </w:r>
      <w:r>
        <w:rPr>
          <w:rFonts w:hint="eastAsia" w:ascii="宋体" w:hAnsi="宋体" w:eastAsia="仿宋_GB2312" w:cs="仿宋_GB2312"/>
          <w:color w:val="auto"/>
          <w:spacing w:val="-60"/>
          <w:sz w:val="40"/>
          <w:szCs w:val="40"/>
        </w:rPr>
        <w:t>□</w:t>
      </w:r>
    </w:p>
    <w:p>
      <w:pPr>
        <w:spacing w:line="444" w:lineRule="exact"/>
        <w:rPr>
          <w:rFonts w:ascii="宋体" w:hAnsi="宋体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手机号码：</w:t>
      </w:r>
      <w:r>
        <w:rPr>
          <w:rFonts w:ascii="宋体" w:hAnsi="宋体" w:eastAsia="仿宋_GB2312" w:cs="仿宋_GB2312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 w:eastAsia="仿宋_GB2312" w:cs="仿宋_GB2312"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44" w:lineRule="exact"/>
        <w:rPr>
          <w:rFonts w:ascii="宋体" w:hAnsi="宋体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居住地址：</w:t>
      </w:r>
      <w:r>
        <w:rPr>
          <w:rFonts w:ascii="宋体" w:hAnsi="宋体" w:eastAsia="仿宋_GB2312" w:cs="仿宋_GB2312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444" w:lineRule="exact"/>
        <w:rPr>
          <w:rFonts w:ascii="宋体" w:hAnsi="宋体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b/>
          <w:bCs/>
          <w:color w:val="auto"/>
          <w:sz w:val="28"/>
          <w:szCs w:val="28"/>
        </w:rPr>
        <w:t>考生</w:t>
      </w:r>
      <w:r>
        <w:rPr>
          <w:rFonts w:ascii="宋体" w:hAnsi="宋体" w:eastAsia="仿宋_GB2312" w:cs="仿宋_GB2312"/>
          <w:b/>
          <w:bCs/>
          <w:color w:val="auto"/>
          <w:sz w:val="28"/>
          <w:szCs w:val="28"/>
        </w:rPr>
        <w:t>14</w:t>
      </w:r>
      <w:r>
        <w:rPr>
          <w:rFonts w:hint="eastAsia" w:ascii="宋体" w:hAnsi="宋体" w:eastAsia="仿宋_GB2312" w:cs="仿宋_GB2312"/>
          <w:b/>
          <w:bCs/>
          <w:color w:val="auto"/>
          <w:sz w:val="28"/>
          <w:szCs w:val="28"/>
        </w:rPr>
        <w:t>天内本人、共同居住人员、密切来往人员是否有以下情况：</w:t>
      </w:r>
    </w:p>
    <w:p>
      <w:pPr>
        <w:spacing w:line="444" w:lineRule="exact"/>
        <w:ind w:left="706" w:leftChars="-1" w:hanging="708" w:hangingChars="253"/>
        <w:rPr>
          <w:rFonts w:ascii="宋体" w:hAnsi="宋体" w:eastAsia="仿宋_GB2312" w:cs="Times New Roman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（</w:t>
      </w:r>
      <w:r>
        <w:rPr>
          <w:rFonts w:ascii="宋体" w:hAnsi="宋体" w:eastAsia="仿宋_GB2312" w:cs="仿宋_GB2312"/>
          <w:color w:val="auto"/>
          <w:sz w:val="28"/>
          <w:szCs w:val="28"/>
        </w:rPr>
        <w:t>1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）被诊断为新冠肺炎确诊病例、疑似病例、无症状感染者或密切接触者：□是</w:t>
      </w:r>
      <w:r>
        <w:rPr>
          <w:rFonts w:ascii="宋体" w:hAnsi="宋体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□否。</w:t>
      </w:r>
    </w:p>
    <w:p>
      <w:pPr>
        <w:spacing w:line="444" w:lineRule="exact"/>
        <w:rPr>
          <w:rFonts w:ascii="宋体" w:hAnsi="宋体" w:eastAsia="仿宋_GB2312" w:cs="Times New Roman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（</w:t>
      </w:r>
      <w:r>
        <w:rPr>
          <w:rFonts w:ascii="宋体" w:hAnsi="宋体" w:eastAsia="仿宋_GB2312" w:cs="仿宋_GB2312"/>
          <w:color w:val="auto"/>
          <w:sz w:val="28"/>
          <w:szCs w:val="28"/>
        </w:rPr>
        <w:t>2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）到过境外：□是</w:t>
      </w:r>
      <w:r>
        <w:rPr>
          <w:rFonts w:ascii="宋体" w:hAnsi="宋体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□否，如是请注明人员、时间、地点：</w:t>
      </w:r>
    </w:p>
    <w:p>
      <w:pPr>
        <w:spacing w:line="444" w:lineRule="exact"/>
        <w:ind w:firstLine="2100" w:firstLineChars="750"/>
        <w:rPr>
          <w:rFonts w:ascii="宋体" w:hAnsi="宋体" w:eastAsia="仿宋_GB2312" w:cs="Times New Roman"/>
          <w:color w:val="auto"/>
          <w:sz w:val="28"/>
          <w:szCs w:val="28"/>
        </w:rPr>
      </w:pPr>
      <w:r>
        <w:rPr>
          <w:rFonts w:ascii="宋体" w:hAnsi="宋体" w:eastAsia="仿宋_GB2312" w:cs="仿宋_GB2312"/>
          <w:color w:val="auto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。</w:t>
      </w:r>
    </w:p>
    <w:p>
      <w:pPr>
        <w:spacing w:line="444" w:lineRule="exact"/>
        <w:rPr>
          <w:rFonts w:ascii="宋体" w:hAnsi="宋体" w:eastAsia="仿宋_GB2312" w:cs="Times New Roman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（</w:t>
      </w:r>
      <w:r>
        <w:rPr>
          <w:rFonts w:hint="default" w:ascii="宋体" w:hAnsi="宋体" w:eastAsia="仿宋_GB2312" w:cs="仿宋_GB2312"/>
          <w:color w:val="auto"/>
          <w:sz w:val="28"/>
          <w:szCs w:val="28"/>
        </w:rPr>
        <w:t>3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）到过</w:t>
      </w:r>
      <w:r>
        <w:rPr>
          <w:rFonts w:hint="eastAsia" w:ascii="宋体" w:hAnsi="宋体" w:eastAsia="仿宋_GB2312" w:cs="仿宋_GB2312"/>
          <w:color w:val="auto"/>
          <w:sz w:val="28"/>
          <w:szCs w:val="28"/>
          <w:lang w:val="en-US" w:eastAsia="zh-Hans"/>
        </w:rPr>
        <w:t>中、高风险地区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：□是</w:t>
      </w:r>
      <w:r>
        <w:rPr>
          <w:rFonts w:ascii="宋体" w:hAnsi="宋体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□否，如是请注明人员、时间、地点：</w:t>
      </w:r>
    </w:p>
    <w:p>
      <w:pPr>
        <w:spacing w:line="444" w:lineRule="exact"/>
        <w:ind w:firstLine="2100" w:firstLineChars="750"/>
        <w:rPr>
          <w:rFonts w:ascii="宋体" w:hAnsi="宋体" w:eastAsia="仿宋_GB2312" w:cs="Times New Roman"/>
          <w:color w:val="auto"/>
          <w:sz w:val="28"/>
          <w:szCs w:val="28"/>
        </w:rPr>
      </w:pPr>
      <w:r>
        <w:rPr>
          <w:rFonts w:ascii="宋体" w:hAnsi="宋体" w:eastAsia="仿宋_GB2312" w:cs="仿宋_GB2312"/>
          <w:color w:val="auto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。</w:t>
      </w:r>
    </w:p>
    <w:p>
      <w:pPr>
        <w:spacing w:line="444" w:lineRule="exact"/>
        <w:ind w:left="708" w:hanging="708" w:hangingChars="253"/>
        <w:rPr>
          <w:rFonts w:ascii="宋体" w:hAnsi="宋体" w:eastAsia="仿宋_GB2312" w:cs="Times New Roman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（</w:t>
      </w:r>
      <w:r>
        <w:rPr>
          <w:rFonts w:hint="default" w:ascii="宋体" w:hAnsi="宋体" w:eastAsia="仿宋_GB2312" w:cs="仿宋_GB2312"/>
          <w:color w:val="auto"/>
          <w:sz w:val="28"/>
          <w:szCs w:val="28"/>
        </w:rPr>
        <w:t>4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）</w:t>
      </w:r>
      <w:r>
        <w:rPr>
          <w:rFonts w:hint="eastAsia" w:ascii="宋体" w:hAnsi="宋体" w:eastAsia="仿宋_GB2312" w:cs="仿宋_GB2312"/>
          <w:color w:val="auto"/>
          <w:spacing w:val="-4"/>
          <w:sz w:val="28"/>
          <w:szCs w:val="28"/>
        </w:rPr>
        <w:t>发热、干咳等症状：□是</w:t>
      </w:r>
      <w:r>
        <w:rPr>
          <w:rFonts w:ascii="宋体" w:hAnsi="宋体" w:eastAsia="仿宋_GB2312" w:cs="仿宋_GB2312"/>
          <w:color w:val="auto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auto"/>
          <w:spacing w:val="-4"/>
          <w:sz w:val="28"/>
          <w:szCs w:val="28"/>
        </w:rPr>
        <w:t>□否，如是请注明人员、就诊医院、时间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及疾病名称：</w:t>
      </w:r>
      <w:r>
        <w:rPr>
          <w:rFonts w:ascii="宋体" w:hAnsi="宋体" w:eastAsia="仿宋_GB2312" w:cs="仿宋_GB2312"/>
          <w:color w:val="auto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。</w:t>
      </w:r>
    </w:p>
    <w:p>
      <w:pPr>
        <w:spacing w:line="444" w:lineRule="exact"/>
        <w:rPr>
          <w:rFonts w:hint="eastAsia" w:ascii="宋体" w:hAnsi="宋体" w:eastAsia="仿宋_GB2312" w:cs="仿宋_GB2312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b/>
          <w:bCs/>
          <w:color w:val="auto"/>
          <w:sz w:val="28"/>
          <w:szCs w:val="28"/>
        </w:rPr>
        <w:t>本人承诺：</w:t>
      </w:r>
      <w:r>
        <w:rPr>
          <w:rFonts w:hint="eastAsia" w:ascii="宋体" w:hAnsi="宋体" w:eastAsia="仿宋_GB2312" w:cs="仿宋_GB2312"/>
          <w:color w:val="auto"/>
          <w:sz w:val="28"/>
          <w:szCs w:val="28"/>
          <w:lang w:val="en-US" w:eastAsia="zh-CN"/>
        </w:rPr>
        <w:t>本人非无症状感染者，且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以上内容</w:t>
      </w:r>
      <w:r>
        <w:rPr>
          <w:rFonts w:hint="eastAsia" w:ascii="宋体" w:hAnsi="宋体" w:eastAsia="仿宋_GB2312" w:cs="仿宋_GB2312"/>
          <w:color w:val="auto"/>
          <w:sz w:val="28"/>
          <w:szCs w:val="28"/>
          <w:lang w:val="en-US" w:eastAsia="zh-CN"/>
        </w:rPr>
        <w:t>均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属实，如隐瞒、虚报，本人自愿承担一切法律责任和相应后果。自接到健康申报承诺书</w:t>
      </w:r>
      <w:r>
        <w:rPr>
          <w:rFonts w:ascii="宋体" w:hAnsi="宋体" w:eastAsia="仿宋_GB2312" w:cs="仿宋_GB2312"/>
          <w:color w:val="auto"/>
          <w:sz w:val="28"/>
          <w:szCs w:val="28"/>
        </w:rPr>
        <w:t>之日</w:t>
      </w:r>
      <w:r>
        <w:rPr>
          <w:rFonts w:hint="eastAsia" w:ascii="Adobe 仿宋 Std R" w:hAnsi="Adobe 仿宋 Std R" w:eastAsia="Adobe 仿宋 Std R" w:cs="仿宋_GB2312"/>
          <w:color w:val="auto"/>
          <w:sz w:val="28"/>
          <w:szCs w:val="28"/>
        </w:rPr>
        <w:t>（</w:t>
      </w:r>
      <w:r>
        <w:rPr>
          <w:rFonts w:hint="eastAsia" w:ascii="Adobe 仿宋 Std R" w:hAnsi="Adobe 仿宋 Std R" w:eastAsia="Adobe 仿宋 Std R" w:cs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Adobe 仿宋 Std R" w:hAnsi="Adobe 仿宋 Std R" w:eastAsia="Adobe 仿宋 Std R" w:cs="仿宋_GB2312"/>
          <w:bCs/>
          <w:color w:val="auto"/>
          <w:sz w:val="28"/>
          <w:szCs w:val="28"/>
        </w:rPr>
        <w:t>月</w:t>
      </w:r>
      <w:r>
        <w:rPr>
          <w:rFonts w:hint="eastAsia" w:ascii="Adobe 仿宋 Std R" w:hAnsi="Adobe 仿宋 Std R" w:eastAsia="Adobe 仿宋 Std R" w:cs="仿宋_GB2312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Adobe 仿宋 Std R" w:hAnsi="Adobe 仿宋 Std R" w:eastAsia="Adobe 仿宋 Std R" w:cs="仿宋_GB2312"/>
          <w:bCs/>
          <w:color w:val="auto"/>
          <w:sz w:val="28"/>
          <w:szCs w:val="28"/>
        </w:rPr>
        <w:t>日</w:t>
      </w:r>
      <w:r>
        <w:rPr>
          <w:rFonts w:hint="eastAsia" w:ascii="Adobe 仿宋 Std R" w:hAnsi="Adobe 仿宋 Std R" w:eastAsia="Adobe 仿宋 Std R" w:cs="仿宋_GB2312"/>
          <w:color w:val="auto"/>
          <w:sz w:val="28"/>
          <w:szCs w:val="28"/>
        </w:rPr>
        <w:t>）</w:t>
      </w:r>
      <w:r>
        <w:rPr>
          <w:rFonts w:ascii="宋体" w:hAnsi="宋体" w:eastAsia="仿宋_GB2312" w:cs="仿宋_GB2312"/>
          <w:color w:val="auto"/>
          <w:sz w:val="28"/>
          <w:szCs w:val="28"/>
        </w:rPr>
        <w:t>起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本人不外出，不参与聚餐聚会，保持良好卫生习惯。一旦发现可疑症状，立即向</w:t>
      </w:r>
      <w:r>
        <w:rPr>
          <w:rFonts w:hint="eastAsia" w:ascii="宋体" w:hAnsi="宋体" w:eastAsia="仿宋_GB2312" w:cs="仿宋_GB2312"/>
          <w:color w:val="auto"/>
          <w:sz w:val="28"/>
          <w:szCs w:val="28"/>
          <w:lang w:val="en-US" w:eastAsia="zh-CN"/>
        </w:rPr>
        <w:t>考务组</w:t>
      </w:r>
      <w:r>
        <w:rPr>
          <w:rFonts w:ascii="宋体" w:hAnsi="宋体" w:eastAsia="仿宋_GB2312" w:cs="仿宋_GB2312"/>
          <w:color w:val="auto"/>
          <w:sz w:val="28"/>
          <w:szCs w:val="28"/>
        </w:rPr>
        <w:t>报告</w:t>
      </w:r>
      <w:r>
        <w:rPr>
          <w:rFonts w:hint="eastAsia" w:ascii="宋体" w:hAnsi="宋体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ascii="宋体" w:hAnsi="宋体" w:eastAsia="仿宋_GB2312" w:cs="仿宋_GB2312"/>
          <w:color w:val="auto"/>
          <w:sz w:val="28"/>
          <w:szCs w:val="28"/>
        </w:rPr>
        <w:t>联系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电话</w:t>
      </w:r>
      <w:r>
        <w:rPr>
          <w:rFonts w:ascii="宋体" w:hAnsi="宋体" w:eastAsia="仿宋_GB2312" w:cs="仿宋_GB2312"/>
          <w:color w:val="auto"/>
          <w:sz w:val="28"/>
          <w:szCs w:val="28"/>
        </w:rPr>
        <w:t>：</w:t>
      </w:r>
      <w:r>
        <w:rPr>
          <w:rFonts w:hint="eastAsia" w:ascii="宋体" w:hAnsi="宋体" w:eastAsia="仿宋_GB2312" w:cs="仿宋_GB2312"/>
          <w:color w:val="auto"/>
          <w:sz w:val="28"/>
          <w:szCs w:val="28"/>
          <w:lang w:val="en-US" w:eastAsia="zh-CN"/>
        </w:rPr>
        <w:t>0531-58569696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。</w:t>
      </w:r>
    </w:p>
    <w:p>
      <w:pPr>
        <w:spacing w:line="444" w:lineRule="exact"/>
        <w:rPr>
          <w:rFonts w:hint="eastAsia" w:ascii="宋体" w:hAnsi="宋体" w:eastAsia="仿宋_GB2312" w:cs="仿宋_GB2312"/>
          <w:color w:val="auto"/>
          <w:sz w:val="28"/>
          <w:szCs w:val="28"/>
        </w:rPr>
      </w:pPr>
    </w:p>
    <w:p>
      <w:pPr>
        <w:spacing w:line="444" w:lineRule="exact"/>
        <w:rPr>
          <w:rFonts w:hint="eastAsia" w:ascii="宋体" w:hAnsi="宋体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签名：</w:t>
      </w:r>
      <w:r>
        <w:rPr>
          <w:rFonts w:hint="eastAsia" w:ascii="宋体" w:hAnsi="宋体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                         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申报时间：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53D6A"/>
    <w:rsid w:val="3708289B"/>
    <w:rsid w:val="7B7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2021-01-08T03:08:00Z</dcterms:created>
  <dc:creator>Administrator</dc:creator>
  <cp:lastModifiedBy>丐三岁今天没哭</cp:lastModifiedBy>
  <dcterms:modified xsi:type="dcterms:W3CDTF">2021-01-08T03:17:09Z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