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5C" w:rsidRPr="0004685C" w:rsidRDefault="0004685C" w:rsidP="0004685C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 w:rsidRPr="0004685C">
        <w:rPr>
          <w:rFonts w:ascii="宋体" w:eastAsia="宋体" w:hAnsi="宋体" w:cs="Times New Roman" w:hint="eastAsia"/>
          <w:b/>
          <w:sz w:val="32"/>
          <w:szCs w:val="32"/>
        </w:rPr>
        <w:t>附件1：</w:t>
      </w:r>
    </w:p>
    <w:p w:rsidR="0004685C" w:rsidRPr="0004685C" w:rsidRDefault="0004685C" w:rsidP="0004685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04685C">
        <w:rPr>
          <w:rFonts w:ascii="宋体" w:eastAsia="宋体" w:hAnsi="宋体" w:cs="Times New Roman"/>
          <w:b/>
          <w:sz w:val="32"/>
          <w:szCs w:val="32"/>
        </w:rPr>
        <w:t>四川省环境政策研究与规划院</w:t>
      </w:r>
      <w:r w:rsidRPr="0004685C">
        <w:rPr>
          <w:rFonts w:ascii="宋体" w:eastAsia="宋体" w:hAnsi="宋体" w:cs="Times New Roman" w:hint="eastAsia"/>
          <w:b/>
          <w:sz w:val="32"/>
          <w:szCs w:val="32"/>
        </w:rPr>
        <w:t>202</w:t>
      </w:r>
      <w:r w:rsidRPr="0004685C">
        <w:rPr>
          <w:rFonts w:ascii="宋体" w:eastAsia="宋体" w:hAnsi="宋体" w:cs="Times New Roman"/>
          <w:b/>
          <w:sz w:val="32"/>
          <w:szCs w:val="32"/>
        </w:rPr>
        <w:t>1</w:t>
      </w:r>
      <w:r w:rsidRPr="0004685C">
        <w:rPr>
          <w:rFonts w:ascii="宋体" w:eastAsia="宋体" w:hAnsi="宋体" w:cs="Times New Roman" w:hint="eastAsia"/>
          <w:b/>
          <w:sz w:val="32"/>
          <w:szCs w:val="32"/>
        </w:rPr>
        <w:t>年上半年公开招聘博士专业要求</w:t>
      </w:r>
    </w:p>
    <w:p w:rsidR="0004685C" w:rsidRPr="0004685C" w:rsidRDefault="0004685C" w:rsidP="0004685C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4394"/>
        <w:gridCol w:w="4714"/>
      </w:tblGrid>
      <w:tr w:rsidR="0004685C" w:rsidRPr="0004685C" w:rsidTr="00475928">
        <w:trPr>
          <w:trHeight w:val="520"/>
          <w:jc w:val="center"/>
        </w:trPr>
        <w:tc>
          <w:tcPr>
            <w:tcW w:w="4507" w:type="dxa"/>
          </w:tcPr>
          <w:p w:rsidR="0004685C" w:rsidRPr="0004685C" w:rsidRDefault="0004685C" w:rsidP="0004685C">
            <w:pPr>
              <w:widowControl/>
              <w:spacing w:line="540" w:lineRule="atLeas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4394" w:type="dxa"/>
          </w:tcPr>
          <w:p w:rsidR="0004685C" w:rsidRPr="0004685C" w:rsidRDefault="0004685C" w:rsidP="0004685C">
            <w:pPr>
              <w:widowControl/>
              <w:spacing w:line="540" w:lineRule="atLeas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714" w:type="dxa"/>
          </w:tcPr>
          <w:p w:rsidR="0004685C" w:rsidRPr="0004685C" w:rsidRDefault="0004685C" w:rsidP="0004685C">
            <w:pPr>
              <w:widowControl/>
              <w:spacing w:line="540" w:lineRule="atLeas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其他条件</w:t>
            </w:r>
          </w:p>
        </w:tc>
      </w:tr>
      <w:tr w:rsidR="0004685C" w:rsidRPr="0004685C" w:rsidTr="00475928">
        <w:trPr>
          <w:trHeight w:val="1965"/>
          <w:jc w:val="center"/>
        </w:trPr>
        <w:tc>
          <w:tcPr>
            <w:tcW w:w="4507" w:type="dxa"/>
          </w:tcPr>
          <w:p w:rsidR="0004685C" w:rsidRPr="0004685C" w:rsidRDefault="0004685C" w:rsidP="0004685C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环境科学与工程类、大气科学类、水利工程类、经济学类、生态学、</w:t>
            </w:r>
            <w:r w:rsidRPr="0004685C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马克思主义</w:t>
            </w: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哲学</w:t>
            </w:r>
          </w:p>
        </w:tc>
        <w:tc>
          <w:tcPr>
            <w:tcW w:w="4394" w:type="dxa"/>
          </w:tcPr>
          <w:p w:rsidR="0004685C" w:rsidRPr="0004685C" w:rsidRDefault="0004685C" w:rsidP="0004685C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水文水质模型模拟、</w:t>
            </w:r>
            <w:r w:rsidRPr="0004685C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大气及气候相关数值模拟</w:t>
            </w: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、水污染防治、土壤污染防治、生态文明研究</w:t>
            </w:r>
          </w:p>
        </w:tc>
        <w:tc>
          <w:tcPr>
            <w:tcW w:w="4714" w:type="dxa"/>
          </w:tcPr>
          <w:p w:rsidR="0004685C" w:rsidRPr="0004685C" w:rsidRDefault="0004685C" w:rsidP="0004685C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1、</w:t>
            </w:r>
            <w:r w:rsidRPr="0004685C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能够独立承担科研项目，承担过国家社会</w:t>
            </w: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/自然</w:t>
            </w:r>
            <w:r w:rsidRPr="0004685C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科学基金项目者优先</w:t>
            </w: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04685C" w:rsidRPr="0004685C" w:rsidRDefault="0004685C" w:rsidP="0004685C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04685C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2、具有科研事业单位工作经历者优先</w:t>
            </w:r>
          </w:p>
        </w:tc>
      </w:tr>
    </w:tbl>
    <w:p w:rsidR="00C4484D" w:rsidRPr="0004685C" w:rsidRDefault="00C4484D">
      <w:pPr>
        <w:rPr>
          <w:rFonts w:hint="eastAsia"/>
        </w:rPr>
      </w:pPr>
      <w:bookmarkStart w:id="0" w:name="_GoBack"/>
      <w:bookmarkEnd w:id="0"/>
    </w:p>
    <w:sectPr w:rsidR="00C4484D" w:rsidRPr="0004685C" w:rsidSect="000468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5C"/>
    <w:rsid w:val="0004685C"/>
    <w:rsid w:val="00C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5942"/>
  <w15:chartTrackingRefBased/>
  <w15:docId w15:val="{276C92B6-7509-4AD7-A798-872291E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4685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DonByron</dc:creator>
  <cp:keywords/>
  <dc:description/>
  <cp:lastModifiedBy>DonByron</cp:lastModifiedBy>
  <cp:revision>1</cp:revision>
  <dcterms:created xsi:type="dcterms:W3CDTF">2021-01-06T08:51:00Z</dcterms:created>
  <dcterms:modified xsi:type="dcterms:W3CDTF">2021-01-06T08:53:00Z</dcterms:modified>
</cp:coreProperties>
</file>