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180" w:afterAutospacing="0" w:line="36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t>附件一：报名表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180" w:afterAutospacing="0" w:line="360" w:lineRule="auto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4"/>
          <w:szCs w:val="24"/>
          <w:lang w:val="en-US" w:eastAsia="zh-CN" w:bidi="ar-SA"/>
        </w:rPr>
        <w:t>御百氏（贵州）天然矿泉水有限公司报名表</w:t>
      </w:r>
    </w:p>
    <w:tbl>
      <w:tblPr>
        <w:tblStyle w:val="4"/>
        <w:tblW w:w="9840" w:type="dxa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45"/>
        <w:gridCol w:w="750"/>
        <w:gridCol w:w="1080"/>
        <w:gridCol w:w="1515"/>
        <w:gridCol w:w="186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出生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7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专业技术等级或证书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意向岗位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现居地址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工作经验</w:t>
            </w:r>
          </w:p>
        </w:tc>
        <w:tc>
          <w:tcPr>
            <w:tcW w:w="849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984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本人承诺：以上所填信息属实，如有隐瞒、伪造、弄虚作假，一切责任自负。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firstLine="6720" w:firstLineChars="28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承 诺 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" w:beforeAutospacing="0" w:after="180" w:afterAutospacing="0" w:line="360" w:lineRule="auto"/>
              <w:ind w:right="0" w:firstLine="7680" w:firstLineChars="3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222D8"/>
    <w:rsid w:val="42B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2020-12-04T08:30:00Z</dcterms:created>
  <dc:creator>Administrator</dc:creator>
  <cp:lastModifiedBy>Felicia</cp:lastModifiedBy>
  <dcterms:modified xsi:type="dcterms:W3CDTF">2020-12-04T08:44:51Z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