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D3" w:rsidRDefault="002737D3">
      <w:pPr>
        <w:pStyle w:val="NormalWeb"/>
        <w:widowControl/>
        <w:shd w:val="clear" w:color="auto" w:fill="FFFFFF"/>
        <w:wordWrap w:val="0"/>
        <w:spacing w:beforeAutospacing="0" w:afterAutospacing="0" w:line="500" w:lineRule="atLeast"/>
        <w:rPr>
          <w:rFonts w:ascii="方正楷体简体" w:eastAsia="方正楷体简体"/>
          <w:b/>
          <w:bCs/>
          <w:sz w:val="32"/>
          <w:szCs w:val="32"/>
        </w:rPr>
      </w:pPr>
      <w:r>
        <w:rPr>
          <w:rFonts w:ascii="方正楷体简体" w:eastAsia="方正楷体简体" w:hint="eastAsia"/>
          <w:b/>
          <w:bCs/>
          <w:sz w:val="32"/>
          <w:szCs w:val="32"/>
        </w:rPr>
        <w:t>附件</w:t>
      </w:r>
      <w:r>
        <w:rPr>
          <w:rFonts w:ascii="方正楷体简体" w:eastAsia="方正楷体简体"/>
          <w:b/>
          <w:bCs/>
          <w:sz w:val="32"/>
          <w:szCs w:val="32"/>
        </w:rPr>
        <w:t>1</w:t>
      </w:r>
    </w:p>
    <w:p w:rsidR="002737D3" w:rsidRDefault="002737D3">
      <w:pPr>
        <w:pStyle w:val="NormalWeb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3A7096">
        <w:rPr>
          <w:rFonts w:ascii="方正小标宋简体" w:eastAsia="方正小标宋简体"/>
          <w:b/>
          <w:bCs/>
          <w:sz w:val="36"/>
          <w:szCs w:val="36"/>
        </w:rPr>
        <w:t>2020</w:t>
      </w:r>
      <w:r w:rsidRPr="003A7096">
        <w:rPr>
          <w:rFonts w:ascii="方正小标宋简体" w:eastAsia="方正小标宋简体" w:hint="eastAsia"/>
          <w:b/>
          <w:bCs/>
          <w:sz w:val="36"/>
          <w:szCs w:val="36"/>
        </w:rPr>
        <w:t>年阆中市行政审批局下属事业单位政务服务中心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公开考调工作人员</w:t>
      </w:r>
      <w:r>
        <w:rPr>
          <w:rFonts w:ascii="方正小标宋简体" w:eastAsia="方正小标宋简体" w:hAnsi="仿宋" w:cs="仿宋" w:hint="eastAsia"/>
          <w:b/>
          <w:bCs/>
          <w:color w:val="000000"/>
          <w:sz w:val="36"/>
          <w:szCs w:val="36"/>
          <w:shd w:val="clear" w:color="auto" w:fill="FFFFFF"/>
        </w:rPr>
        <w:t>岗位和条件要求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一览表</w:t>
      </w:r>
    </w:p>
    <w:tbl>
      <w:tblPr>
        <w:tblW w:w="14406" w:type="dxa"/>
        <w:jc w:val="center"/>
        <w:tblInd w:w="-272" w:type="dxa"/>
        <w:tblLook w:val="00A0"/>
      </w:tblPr>
      <w:tblGrid>
        <w:gridCol w:w="1932"/>
        <w:gridCol w:w="1305"/>
        <w:gridCol w:w="810"/>
        <w:gridCol w:w="870"/>
        <w:gridCol w:w="885"/>
        <w:gridCol w:w="1514"/>
        <w:gridCol w:w="1485"/>
        <w:gridCol w:w="1005"/>
        <w:gridCol w:w="1875"/>
        <w:gridCol w:w="1545"/>
        <w:gridCol w:w="1180"/>
      </w:tblGrid>
      <w:tr w:rsidR="002737D3" w:rsidRPr="009B6A0C" w:rsidTr="00314E2C">
        <w:trPr>
          <w:trHeight w:val="373"/>
          <w:tblHeader/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18"/>
                <w:szCs w:val="18"/>
              </w:rPr>
              <w:t>招聘</w:t>
            </w:r>
          </w:p>
          <w:p w:rsidR="002737D3" w:rsidRDefault="002737D3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7D3" w:rsidRDefault="002737D3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18"/>
                <w:szCs w:val="18"/>
              </w:rPr>
              <w:t>招聘对象</w:t>
            </w:r>
            <w:r>
              <w:rPr>
                <w:rFonts w:ascii="黑体" w:eastAsia="黑体" w:hAnsi="黑体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18"/>
                <w:szCs w:val="18"/>
              </w:rPr>
              <w:t>及范围</w:t>
            </w:r>
          </w:p>
        </w:tc>
        <w:tc>
          <w:tcPr>
            <w:tcW w:w="5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spacing w:line="22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18"/>
                <w:szCs w:val="18"/>
              </w:rPr>
              <w:t>条件及要求</w:t>
            </w:r>
            <w:r>
              <w:rPr>
                <w:rFonts w:ascii="黑体" w:eastAsia="黑体" w:hAnsi="黑体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37D3" w:rsidRDefault="002737D3">
            <w:pPr>
              <w:spacing w:line="2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sz w:val="18"/>
                <w:szCs w:val="18"/>
              </w:rPr>
              <w:t>考试科目</w:t>
            </w:r>
          </w:p>
          <w:p w:rsidR="002737D3" w:rsidRDefault="002737D3">
            <w:pPr>
              <w:spacing w:line="2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sz w:val="18"/>
                <w:szCs w:val="18"/>
              </w:rPr>
              <w:t>及顺序</w:t>
            </w:r>
          </w:p>
        </w:tc>
      </w:tr>
      <w:tr w:rsidR="002737D3" w:rsidRPr="009B6A0C" w:rsidTr="00314E2C">
        <w:trPr>
          <w:trHeight w:val="411"/>
          <w:tblHeader/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left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left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2737D3" w:rsidRDefault="002737D3">
            <w:pPr>
              <w:widowControl/>
              <w:spacing w:line="220" w:lineRule="exac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left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left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学历</w:t>
            </w:r>
            <w:r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  <w:br/>
              <w:t>(</w:t>
            </w:r>
            <w:r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学位</w:t>
            </w:r>
            <w:r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center"/>
              <w:rPr>
                <w:rFonts w:ascii="黑体" w:eastAsia="黑体" w:hAnsi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18"/>
                <w:szCs w:val="18"/>
              </w:rPr>
              <w:t>其它条件及要求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>
            <w:pPr>
              <w:widowControl/>
              <w:spacing w:line="22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2737D3" w:rsidRPr="009B6A0C" w:rsidTr="00314E2C">
        <w:trPr>
          <w:trHeight w:val="1062"/>
          <w:jc w:val="center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Pr="009B6A0C" w:rsidRDefault="002737D3" w:rsidP="00314E2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0"/>
              </w:rPr>
            </w:pP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阆中市行政审批局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Pr="009B6A0C" w:rsidRDefault="002737D3" w:rsidP="00314E2C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kern w:val="0"/>
                <w:sz w:val="20"/>
              </w:rPr>
            </w:pP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阆中市政务服务中心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Pr="009B6A0C" w:rsidRDefault="002737D3" w:rsidP="00314E2C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kern w:val="0"/>
                <w:sz w:val="20"/>
              </w:rPr>
            </w:pP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 w:rsidP="00314E2C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kern w:val="0"/>
                <w:sz w:val="20"/>
              </w:rPr>
            </w:pP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政务</w:t>
            </w:r>
          </w:p>
          <w:p w:rsidR="002737D3" w:rsidRPr="009B6A0C" w:rsidRDefault="002737D3" w:rsidP="00314E2C"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kern w:val="0"/>
                <w:sz w:val="20"/>
              </w:rPr>
            </w:pP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服务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Pr="009B6A0C" w:rsidRDefault="002737D3" w:rsidP="00A9079E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0"/>
              </w:rPr>
            </w:pPr>
            <w:r w:rsidRPr="009B6A0C">
              <w:rPr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Pr="009B6A0C" w:rsidRDefault="002737D3" w:rsidP="00A9079E">
            <w:pPr>
              <w:widowControl/>
              <w:spacing w:line="260" w:lineRule="exact"/>
              <w:rPr>
                <w:b/>
                <w:bCs/>
                <w:kern w:val="0"/>
                <w:sz w:val="20"/>
              </w:rPr>
            </w:pPr>
            <w:r w:rsidRPr="009B6A0C">
              <w:rPr>
                <w:b/>
                <w:bCs/>
                <w:kern w:val="0"/>
                <w:sz w:val="20"/>
              </w:rPr>
              <w:t>1.</w:t>
            </w: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面向阆中市全额拔款事业单位工作人员</w:t>
            </w:r>
            <w:r w:rsidRPr="009B6A0C">
              <w:rPr>
                <w:rFonts w:eastAsia="方正仿宋简体"/>
                <w:b/>
                <w:bCs/>
                <w:kern w:val="0"/>
                <w:sz w:val="20"/>
              </w:rPr>
              <w:br/>
            </w:r>
            <w:r w:rsidRPr="009B6A0C">
              <w:rPr>
                <w:b/>
                <w:bCs/>
                <w:kern w:val="0"/>
                <w:sz w:val="20"/>
              </w:rPr>
              <w:t>2.</w:t>
            </w: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Pr="009B6A0C" w:rsidRDefault="002737D3" w:rsidP="00A9079E">
            <w:pPr>
              <w:widowControl/>
              <w:spacing w:line="200" w:lineRule="exact"/>
              <w:jc w:val="center"/>
              <w:rPr>
                <w:rFonts w:eastAsia="方正仿宋简体"/>
                <w:b/>
                <w:bCs/>
                <w:kern w:val="0"/>
                <w:sz w:val="20"/>
              </w:rPr>
            </w:pPr>
            <w:r w:rsidRPr="009B6A0C">
              <w:rPr>
                <w:rFonts w:eastAsia="方正仿宋简体"/>
                <w:b/>
                <w:bCs/>
                <w:kern w:val="0"/>
                <w:sz w:val="20"/>
              </w:rPr>
              <w:t>40</w:t>
            </w: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岁以下（</w:t>
            </w:r>
            <w:r w:rsidRPr="009B6A0C">
              <w:rPr>
                <w:rFonts w:eastAsia="方正仿宋简体"/>
                <w:b/>
                <w:bCs/>
                <w:kern w:val="0"/>
                <w:sz w:val="20"/>
              </w:rPr>
              <w:t>1980</w:t>
            </w: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年</w:t>
            </w:r>
            <w:r w:rsidRPr="009B6A0C">
              <w:rPr>
                <w:rFonts w:eastAsia="方正仿宋简体"/>
                <w:b/>
                <w:bCs/>
                <w:kern w:val="0"/>
                <w:sz w:val="20"/>
              </w:rPr>
              <w:t>12</w:t>
            </w: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月及以后出生）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Pr="009B6A0C" w:rsidRDefault="002737D3" w:rsidP="00A9079E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0"/>
              </w:rPr>
            </w:pP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大专及以上学历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Pr="009B6A0C" w:rsidRDefault="002737D3" w:rsidP="00A9079E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0"/>
              </w:rPr>
            </w:pP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Pr="009B6A0C" w:rsidRDefault="002737D3" w:rsidP="00A9079E">
            <w:pPr>
              <w:widowControl/>
              <w:spacing w:line="260" w:lineRule="exact"/>
              <w:jc w:val="left"/>
              <w:rPr>
                <w:b/>
                <w:bCs/>
                <w:kern w:val="0"/>
                <w:sz w:val="20"/>
              </w:rPr>
            </w:pPr>
            <w:r w:rsidRPr="009B6A0C">
              <w:rPr>
                <w:rFonts w:eastAsia="方正仿宋简体" w:hint="eastAsia"/>
                <w:b/>
                <w:bCs/>
                <w:kern w:val="0"/>
                <w:sz w:val="20"/>
              </w:rPr>
              <w:t>同等条件下从事过行政审批相关工作者优先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7D3" w:rsidRDefault="002737D3" w:rsidP="00276D67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Times New Roman" w:eastAsia="方正仿宋简体" w:hAnsi="Times New Roman" w:hint="eastAsia"/>
                <w:b/>
                <w:bCs/>
                <w:kern w:val="0"/>
                <w:sz w:val="18"/>
                <w:szCs w:val="18"/>
              </w:rPr>
              <w:t>综合知识笔试</w:t>
            </w:r>
            <w:r>
              <w:rPr>
                <w:rFonts w:ascii="Times New Roman" w:eastAsia="方正仿宋简体" w:hAnsi="Times New Roman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 w:rsidR="002737D3" w:rsidRDefault="002737D3" w:rsidP="00276D67">
            <w:pPr>
              <w:widowControl/>
              <w:spacing w:line="240" w:lineRule="exact"/>
              <w:rPr>
                <w:rFonts w:ascii="Times New Roman" w:eastAsia="方正仿宋简体" w:hAnsi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Times New Roman" w:eastAsia="方正仿宋简体" w:hAnsi="Times New Roman" w:hint="eastAsia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</w:tbl>
    <w:p w:rsidR="002737D3" w:rsidRDefault="002737D3">
      <w:pPr>
        <w:wordWrap w:val="0"/>
      </w:pPr>
      <w:bookmarkStart w:id="0" w:name="_GoBack"/>
      <w:bookmarkEnd w:id="0"/>
    </w:p>
    <w:sectPr w:rsidR="002737D3" w:rsidSect="00E51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440" w:bottom="1531" w:left="1440" w:header="851" w:footer="992" w:gutter="0"/>
      <w:cols w:space="425"/>
      <w:docGrid w:type="lines"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D3" w:rsidRDefault="002737D3" w:rsidP="00E51CAE">
      <w:r>
        <w:separator/>
      </w:r>
    </w:p>
  </w:endnote>
  <w:endnote w:type="continuationSeparator" w:id="0">
    <w:p w:rsidR="002737D3" w:rsidRDefault="002737D3" w:rsidP="00E5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D3" w:rsidRDefault="002737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D3" w:rsidRDefault="002737D3">
    <w:pPr>
      <w:pStyle w:val="Footer"/>
      <w:framePr w:wrap="around" w:vAnchor="text" w:hAnchor="margin" w:xAlign="center" w:y="1"/>
      <w:rPr>
        <w:rStyle w:val="PageNumber"/>
        <w:rFonts w:ascii="宋体"/>
        <w:sz w:val="21"/>
        <w:szCs w:val="21"/>
      </w:rPr>
    </w:pPr>
    <w:r>
      <w:rPr>
        <w:rStyle w:val="PageNumber"/>
        <w:rFonts w:ascii="宋体" w:hAnsi="宋体"/>
        <w:sz w:val="21"/>
        <w:szCs w:val="21"/>
      </w:rPr>
      <w:fldChar w:fldCharType="begin"/>
    </w:r>
    <w:r>
      <w:rPr>
        <w:rStyle w:val="PageNumber"/>
        <w:rFonts w:ascii="宋体" w:hAnsi="宋体"/>
        <w:sz w:val="21"/>
        <w:szCs w:val="21"/>
      </w:rPr>
      <w:instrText xml:space="preserve">PAGE  </w:instrText>
    </w:r>
    <w:r>
      <w:rPr>
        <w:rStyle w:val="PageNumber"/>
        <w:rFonts w:ascii="宋体" w:hAnsi="宋体"/>
        <w:sz w:val="21"/>
        <w:szCs w:val="21"/>
      </w:rPr>
      <w:fldChar w:fldCharType="separate"/>
    </w:r>
    <w:r>
      <w:rPr>
        <w:rStyle w:val="PageNumber"/>
        <w:rFonts w:ascii="宋体" w:hAnsi="宋体"/>
        <w:noProof/>
        <w:sz w:val="21"/>
        <w:szCs w:val="21"/>
      </w:rPr>
      <w:t>1</w:t>
    </w:r>
    <w:r>
      <w:rPr>
        <w:rStyle w:val="PageNumber"/>
        <w:rFonts w:ascii="宋体" w:hAnsi="宋体"/>
        <w:sz w:val="21"/>
        <w:szCs w:val="21"/>
      </w:rPr>
      <w:fldChar w:fldCharType="end"/>
    </w:r>
  </w:p>
  <w:p w:rsidR="002737D3" w:rsidRDefault="002737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D3" w:rsidRDefault="002737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D3" w:rsidRDefault="002737D3" w:rsidP="00E51CAE">
      <w:r>
        <w:separator/>
      </w:r>
    </w:p>
  </w:footnote>
  <w:footnote w:type="continuationSeparator" w:id="0">
    <w:p w:rsidR="002737D3" w:rsidRDefault="002737D3" w:rsidP="00E51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D3" w:rsidRDefault="002737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D3" w:rsidRDefault="002737D3" w:rsidP="00314E2C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7D3" w:rsidRDefault="002737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5076EDA"/>
    <w:rsid w:val="00031B21"/>
    <w:rsid w:val="00062A9C"/>
    <w:rsid w:val="000A4B0D"/>
    <w:rsid w:val="00107FB6"/>
    <w:rsid w:val="00115F70"/>
    <w:rsid w:val="001A29D5"/>
    <w:rsid w:val="001C06B9"/>
    <w:rsid w:val="001F6EF6"/>
    <w:rsid w:val="002737D3"/>
    <w:rsid w:val="00273F8B"/>
    <w:rsid w:val="00276D67"/>
    <w:rsid w:val="0029250B"/>
    <w:rsid w:val="002A17B5"/>
    <w:rsid w:val="002B18D5"/>
    <w:rsid w:val="00306207"/>
    <w:rsid w:val="00314E2C"/>
    <w:rsid w:val="0033417C"/>
    <w:rsid w:val="003924E0"/>
    <w:rsid w:val="003A15E8"/>
    <w:rsid w:val="003A7096"/>
    <w:rsid w:val="003B4D9A"/>
    <w:rsid w:val="00401C9F"/>
    <w:rsid w:val="00405DCE"/>
    <w:rsid w:val="00453BB4"/>
    <w:rsid w:val="004E257B"/>
    <w:rsid w:val="00523103"/>
    <w:rsid w:val="005F057C"/>
    <w:rsid w:val="005F0A2B"/>
    <w:rsid w:val="006E7777"/>
    <w:rsid w:val="006F0479"/>
    <w:rsid w:val="007129DA"/>
    <w:rsid w:val="00740042"/>
    <w:rsid w:val="007A1473"/>
    <w:rsid w:val="007D4B3B"/>
    <w:rsid w:val="007D662C"/>
    <w:rsid w:val="00844C6F"/>
    <w:rsid w:val="00894FAB"/>
    <w:rsid w:val="008B1E6B"/>
    <w:rsid w:val="008E4369"/>
    <w:rsid w:val="009364A7"/>
    <w:rsid w:val="009655FB"/>
    <w:rsid w:val="009854A8"/>
    <w:rsid w:val="009B6A0C"/>
    <w:rsid w:val="00A543E2"/>
    <w:rsid w:val="00A9079E"/>
    <w:rsid w:val="00B30237"/>
    <w:rsid w:val="00B35429"/>
    <w:rsid w:val="00B45F7E"/>
    <w:rsid w:val="00B9536D"/>
    <w:rsid w:val="00B96C88"/>
    <w:rsid w:val="00C552F8"/>
    <w:rsid w:val="00C72DE5"/>
    <w:rsid w:val="00C8748D"/>
    <w:rsid w:val="00CA4018"/>
    <w:rsid w:val="00CD5FDD"/>
    <w:rsid w:val="00D530D3"/>
    <w:rsid w:val="00D56184"/>
    <w:rsid w:val="00D62EF7"/>
    <w:rsid w:val="00DD28E1"/>
    <w:rsid w:val="00DF6F4D"/>
    <w:rsid w:val="00E00536"/>
    <w:rsid w:val="00E32E0C"/>
    <w:rsid w:val="00E51CAE"/>
    <w:rsid w:val="00EE33C9"/>
    <w:rsid w:val="00F07F04"/>
    <w:rsid w:val="00F14A32"/>
    <w:rsid w:val="00F268B4"/>
    <w:rsid w:val="00F37A0E"/>
    <w:rsid w:val="00FA04FE"/>
    <w:rsid w:val="00FB6D3F"/>
    <w:rsid w:val="00FD37CD"/>
    <w:rsid w:val="04A62DBE"/>
    <w:rsid w:val="05946E71"/>
    <w:rsid w:val="05F9325F"/>
    <w:rsid w:val="06DF658D"/>
    <w:rsid w:val="0AEE423F"/>
    <w:rsid w:val="0C07006D"/>
    <w:rsid w:val="0C774E90"/>
    <w:rsid w:val="0D8E2483"/>
    <w:rsid w:val="0FF269E9"/>
    <w:rsid w:val="14A40EA7"/>
    <w:rsid w:val="1B213C6F"/>
    <w:rsid w:val="1EF34FAB"/>
    <w:rsid w:val="207D279B"/>
    <w:rsid w:val="225937C0"/>
    <w:rsid w:val="2274282D"/>
    <w:rsid w:val="22CC507E"/>
    <w:rsid w:val="26354C5D"/>
    <w:rsid w:val="29EF471E"/>
    <w:rsid w:val="2C615C64"/>
    <w:rsid w:val="2CF23CCD"/>
    <w:rsid w:val="2D9F5802"/>
    <w:rsid w:val="2E206ED7"/>
    <w:rsid w:val="2EDD34D7"/>
    <w:rsid w:val="39661C5E"/>
    <w:rsid w:val="3B922A16"/>
    <w:rsid w:val="3C050B78"/>
    <w:rsid w:val="3E6C02BA"/>
    <w:rsid w:val="3E7C0CD6"/>
    <w:rsid w:val="40D76974"/>
    <w:rsid w:val="45076EDA"/>
    <w:rsid w:val="6169263F"/>
    <w:rsid w:val="645E4BA5"/>
    <w:rsid w:val="65A70D72"/>
    <w:rsid w:val="65D230C5"/>
    <w:rsid w:val="65FC43C7"/>
    <w:rsid w:val="66403D1A"/>
    <w:rsid w:val="699A2B99"/>
    <w:rsid w:val="74A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A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1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1FB3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1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1FB3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E51CAE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E51C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40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sgg111</dc:creator>
  <cp:keywords/>
  <dc:description/>
  <cp:lastModifiedBy>User</cp:lastModifiedBy>
  <cp:revision>39</cp:revision>
  <cp:lastPrinted>2018-01-17T07:09:00Z</cp:lastPrinted>
  <dcterms:created xsi:type="dcterms:W3CDTF">2020-09-08T02:13:00Z</dcterms:created>
  <dcterms:modified xsi:type="dcterms:W3CDTF">2020-12-22T08:12:00Z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