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8" w:lineRule="atLeast"/>
        <w:jc w:val="left"/>
        <w:textAlignment w:val="center"/>
        <w:rPr>
          <w:rFonts w:cs="Times New Roman" w:asciiTheme="minorEastAsia" w:hAnsiTheme="minorEastAsia"/>
          <w:color w:val="000000"/>
          <w:kern w:val="0"/>
          <w:sz w:val="32"/>
          <w:szCs w:val="32"/>
        </w:rPr>
      </w:pPr>
      <w:r>
        <w:rPr>
          <w:rFonts w:cs="Times New Roman" w:asciiTheme="minorEastAsia" w:hAnsiTheme="minorEastAsia"/>
          <w:color w:val="000000"/>
          <w:kern w:val="0"/>
          <w:sz w:val="32"/>
          <w:szCs w:val="32"/>
        </w:rPr>
        <w:t>附件</w:t>
      </w:r>
      <w:r>
        <w:rPr>
          <w:rFonts w:hint="eastAsia" w:cs="Times New Roman" w:asciiTheme="minorEastAsia" w:hAnsiTheme="minorEastAsia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_GBK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来宾市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人力资源和社会保障局公开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招聘编外工作人员报名登记表</w:t>
      </w:r>
    </w:p>
    <w:tbl>
      <w:tblPr>
        <w:tblStyle w:val="4"/>
        <w:tblpPr w:leftFromText="180" w:rightFromText="180" w:vertAnchor="text" w:horzAnchor="margin" w:tblpXSpec="center" w:tblpY="314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填表时间：  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DF"/>
    <w:rsid w:val="00001383"/>
    <w:rsid w:val="00062F5E"/>
    <w:rsid w:val="001412B7"/>
    <w:rsid w:val="002405E9"/>
    <w:rsid w:val="004A0170"/>
    <w:rsid w:val="007262A6"/>
    <w:rsid w:val="00BD6F2C"/>
    <w:rsid w:val="00CD5F58"/>
    <w:rsid w:val="00CF6EDF"/>
    <w:rsid w:val="350E4451"/>
    <w:rsid w:val="656D7892"/>
    <w:rsid w:val="67B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</Words>
  <Characters>858</Characters>
  <Lines>7</Lines>
  <Paragraphs>2</Paragraphs>
  <TotalTime>5</TotalTime>
  <ScaleCrop>false</ScaleCrop>
  <LinksUpToDate>false</LinksUpToDate>
  <CharactersWithSpaces>1006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AutoBVT</dc:creator>
  <cp:lastModifiedBy>黄云</cp:lastModifiedBy>
  <dcterms:modified xsi:type="dcterms:W3CDTF">2020-12-17T01:37:04Z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