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疫</w:t>
      </w:r>
      <w:r>
        <w:rPr>
          <w:rFonts w:ascii="方正小标宋简体" w:eastAsia="方正小标宋简体"/>
          <w:sz w:val="44"/>
          <w:szCs w:val="44"/>
        </w:rPr>
        <w:t>情</w:t>
      </w:r>
      <w:r>
        <w:rPr>
          <w:rFonts w:hint="eastAsia" w:ascii="方正小标宋简体" w:eastAsia="方正小标宋简体"/>
          <w:sz w:val="44"/>
          <w:szCs w:val="44"/>
        </w:rPr>
        <w:t>防控承诺书</w:t>
      </w:r>
    </w:p>
    <w:p>
      <w:pPr>
        <w:spacing w:line="560" w:lineRule="exact"/>
        <w:ind w:firstLine="880"/>
        <w:jc w:val="center"/>
        <w:rPr>
          <w:sz w:val="44"/>
          <w:szCs w:val="44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本人郑重承诺：本人如实填写承诺书，如果本人符合以下六类人员情况，我将主动上报，绝不隐瞒，如有隐瞒及</w:t>
      </w:r>
      <w:r>
        <w:rPr>
          <w:rFonts w:ascii="仿宋_GB2312" w:eastAsia="仿宋_GB2312"/>
          <w:sz w:val="32"/>
          <w:szCs w:val="32"/>
        </w:rPr>
        <w:t>其它</w:t>
      </w:r>
      <w:r>
        <w:rPr>
          <w:rFonts w:hint="eastAsia" w:ascii="仿宋_GB2312" w:eastAsia="仿宋_GB2312"/>
          <w:sz w:val="32"/>
          <w:szCs w:val="32"/>
        </w:rPr>
        <w:t>不配合</w:t>
      </w:r>
      <w:r>
        <w:rPr>
          <w:rFonts w:ascii="仿宋_GB2312" w:eastAsia="仿宋_GB2312"/>
          <w:sz w:val="32"/>
          <w:szCs w:val="32"/>
        </w:rPr>
        <w:t>现场</w:t>
      </w:r>
      <w:r>
        <w:rPr>
          <w:rFonts w:hint="eastAsia" w:ascii="仿宋_GB2312" w:eastAsia="仿宋_GB2312"/>
          <w:sz w:val="32"/>
          <w:szCs w:val="32"/>
        </w:rPr>
        <w:t>防疫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员</w:t>
      </w:r>
      <w:r>
        <w:rPr>
          <w:rFonts w:ascii="仿宋_GB2312" w:eastAsia="仿宋_GB2312"/>
          <w:sz w:val="32"/>
          <w:szCs w:val="32"/>
        </w:rPr>
        <w:t>防控</w:t>
      </w:r>
      <w:r>
        <w:rPr>
          <w:rFonts w:hint="eastAsia" w:ascii="仿宋_GB2312" w:eastAsia="仿宋_GB2312"/>
          <w:sz w:val="32"/>
          <w:szCs w:val="32"/>
        </w:rPr>
        <w:t>工作等</w:t>
      </w:r>
      <w:r>
        <w:rPr>
          <w:rFonts w:ascii="仿宋_GB2312" w:eastAsia="仿宋_GB2312"/>
          <w:sz w:val="32"/>
          <w:szCs w:val="32"/>
        </w:rPr>
        <w:t>行为，</w:t>
      </w:r>
      <w:r>
        <w:rPr>
          <w:rFonts w:hint="eastAsia" w:ascii="仿宋_GB2312" w:eastAsia="仿宋_GB2312"/>
          <w:sz w:val="32"/>
          <w:szCs w:val="32"/>
        </w:rPr>
        <w:t>本人愿承担法律责任和一切后果。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六类人员：</w:t>
      </w:r>
    </w:p>
    <w:p>
      <w:pPr>
        <w:spacing w:line="560" w:lineRule="exact"/>
        <w:ind w:firstLine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1.是否是确诊病例、疑似病例或无症状感染者？</w:t>
      </w:r>
    </w:p>
    <w:p>
      <w:pPr>
        <w:pStyle w:val="5"/>
        <w:spacing w:line="560" w:lineRule="exact"/>
        <w:ind w:left="920"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pacing w:val="-6"/>
          <w:sz w:val="32"/>
          <w:szCs w:val="32"/>
        </w:rPr>
        <w:t>是否是确诊病例、疑似病例或无症状感染者的密切接触者？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pStyle w:val="5"/>
        <w:spacing w:line="560" w:lineRule="exact"/>
        <w:ind w:left="920"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3.是否是因所在小区（农村居住区）有确诊病例、疑似病例或无症状感染者而被封闭隔离者？</w:t>
      </w:r>
    </w:p>
    <w:p>
      <w:pPr>
        <w:pStyle w:val="5"/>
        <w:spacing w:line="560" w:lineRule="exact"/>
        <w:ind w:left="920"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4.是否自外省返回满14天？</w:t>
      </w:r>
    </w:p>
    <w:p>
      <w:pPr>
        <w:pStyle w:val="5"/>
        <w:spacing w:line="560" w:lineRule="exact"/>
        <w:ind w:left="920"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5.近14天有无发热症状未痊愈的？</w:t>
      </w:r>
    </w:p>
    <w:p>
      <w:pPr>
        <w:pStyle w:val="5"/>
        <w:spacing w:line="560" w:lineRule="exact"/>
        <w:ind w:left="920"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6.是否是境外返回人员？</w:t>
      </w:r>
    </w:p>
    <w:p>
      <w:pPr>
        <w:pStyle w:val="5"/>
        <w:spacing w:line="560" w:lineRule="exact"/>
        <w:ind w:left="920"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88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2020年 月  日</w:t>
      </w:r>
    </w:p>
    <w:sectPr>
      <w:pgSz w:w="11906" w:h="16838"/>
      <w:pgMar w:top="1701" w:right="1418" w:bottom="1588" w:left="1418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2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2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2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2C98512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151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2"/>
  </w:style>
  <w:style w:type="table" w:default="1" w:styleId="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151"/>
    <w:rPr>
      <w:sz w:val="18"/>
      <w:szCs w:val="18"/>
    </w:rPr>
  </w:style>
  <w:style w:type="paragraph" w:styleId="5">
    <w:name w:val="List Paragraph"/>
    <w:basedOn w:val="1"/>
    <w:qFormat/>
    <w:uiPriority w:val="26"/>
    <w:pPr>
      <w:ind w:firstLine="420"/>
    </w:pPr>
  </w:style>
  <w:style w:type="character" w:customStyle="1" w:styleId="6">
    <w:name w:val="批注框文本 Char"/>
    <w:basedOn w:val="4"/>
    <w:link w:val="2"/>
    <w:semiHidden/>
    <w:qFormat/>
    <w:uiPriority w:val="152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</Words>
  <Characters>0</Characters>
  <Lines>2</Lines>
  <Paragraphs>1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2020-12-02T08:17:37Z</dcterms:created>
  <dc:creator>Windows 用户</dc:creator>
  <cp:lastModifiedBy>邵明永</cp:lastModifiedBy>
  <dcterms:modified xsi:type="dcterms:W3CDTF">2020-12-02T08:17:43Z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