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EC" w:rsidRPr="00A143EC" w:rsidRDefault="00A143EC" w:rsidP="00A143EC">
      <w:pPr>
        <w:spacing w:line="620" w:lineRule="exact"/>
        <w:jc w:val="left"/>
        <w:rPr>
          <w:rFonts w:ascii="仿宋_GB2312" w:eastAsia="仿宋_GB2312" w:hAnsi="黑体" w:cs="黑体" w:hint="eastAsia"/>
          <w:bCs/>
          <w:color w:val="000000"/>
          <w:sz w:val="32"/>
          <w:szCs w:val="32"/>
        </w:rPr>
      </w:pPr>
      <w:r w:rsidRPr="00A143EC">
        <w:rPr>
          <w:rFonts w:ascii="仿宋_GB2312" w:eastAsia="仿宋_GB2312" w:hAnsi="黑体" w:cs="黑体" w:hint="eastAsia"/>
          <w:bCs/>
          <w:color w:val="000000"/>
          <w:sz w:val="32"/>
          <w:szCs w:val="32"/>
        </w:rPr>
        <w:t>附件3</w:t>
      </w:r>
    </w:p>
    <w:p w:rsidR="00823131" w:rsidRDefault="00823131" w:rsidP="003E0086">
      <w:pPr>
        <w:spacing w:line="620" w:lineRule="exact"/>
        <w:jc w:val="center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张家界市人民医院公开招聘人员报名表</w:t>
      </w:r>
    </w:p>
    <w:tbl>
      <w:tblPr>
        <w:tblpPr w:leftFromText="180" w:rightFromText="180" w:vertAnchor="text" w:horzAnchor="margin" w:tblpXSpec="center" w:tblpY="16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537"/>
        <w:gridCol w:w="1793"/>
        <w:gridCol w:w="9"/>
        <w:gridCol w:w="1083"/>
        <w:gridCol w:w="138"/>
        <w:gridCol w:w="514"/>
        <w:gridCol w:w="86"/>
        <w:gridCol w:w="106"/>
        <w:gridCol w:w="1165"/>
        <w:gridCol w:w="1205"/>
        <w:gridCol w:w="239"/>
        <w:gridCol w:w="1404"/>
      </w:tblGrid>
      <w:tr w:rsidR="00823131" w:rsidTr="003E0086">
        <w:trPr>
          <w:cantSplit/>
          <w:trHeight w:val="462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应聘岗位名称：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823131" w:rsidTr="003E0086">
        <w:trPr>
          <w:cantSplit/>
          <w:trHeight w:val="357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民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族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相片</w:t>
            </w:r>
          </w:p>
        </w:tc>
      </w:tr>
      <w:tr w:rsidR="00823131" w:rsidTr="003E0086">
        <w:trPr>
          <w:cantSplit/>
          <w:trHeight w:val="410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23131" w:rsidTr="003E0086">
        <w:trPr>
          <w:cantSplit/>
          <w:trHeight w:val="405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23131" w:rsidTr="003E0086">
        <w:trPr>
          <w:cantSplit/>
          <w:trHeight w:val="398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23131" w:rsidTr="003E0086">
        <w:trPr>
          <w:cantSplit/>
          <w:trHeight w:val="398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规培基地及专业</w:t>
            </w:r>
          </w:p>
        </w:tc>
        <w:tc>
          <w:tcPr>
            <w:tcW w:w="19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23131" w:rsidTr="003E0086">
        <w:trPr>
          <w:cantSplit/>
          <w:trHeight w:val="554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户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籍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档案保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23131" w:rsidTr="003E0086">
        <w:trPr>
          <w:cantSplit/>
          <w:trHeight w:val="431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3131" w:rsidTr="003E0086">
        <w:trPr>
          <w:cantSplit/>
          <w:trHeight w:val="471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8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3131" w:rsidTr="003E0086">
        <w:trPr>
          <w:cantSplit/>
          <w:trHeight w:val="308"/>
        </w:trPr>
        <w:tc>
          <w:tcPr>
            <w:tcW w:w="12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手机：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3131" w:rsidTr="003E0086">
        <w:trPr>
          <w:trHeight w:val="332"/>
        </w:trPr>
        <w:tc>
          <w:tcPr>
            <w:tcW w:w="12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固定电话：</w:t>
            </w:r>
          </w:p>
        </w:tc>
        <w:tc>
          <w:tcPr>
            <w:tcW w:w="135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28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23131" w:rsidTr="003E0086">
        <w:trPr>
          <w:cantSplit/>
          <w:trHeight w:val="1248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简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历</w:t>
            </w:r>
          </w:p>
        </w:tc>
        <w:tc>
          <w:tcPr>
            <w:tcW w:w="774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3131" w:rsidTr="003E0086">
        <w:trPr>
          <w:cantSplit/>
          <w:trHeight w:val="1185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与应聘岗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位相关的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实践经历或取得的成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绩</w:t>
            </w:r>
          </w:p>
        </w:tc>
        <w:tc>
          <w:tcPr>
            <w:tcW w:w="7742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3131" w:rsidTr="003E0086">
        <w:trPr>
          <w:cantSplit/>
          <w:trHeight w:val="21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聘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员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诺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320" w:lineRule="exact"/>
              <w:ind w:firstLineChars="147" w:firstLine="353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23131" w:rsidRDefault="00823131" w:rsidP="003E0086">
            <w:pPr>
              <w:autoSpaceDE w:val="0"/>
              <w:autoSpaceDN w:val="0"/>
              <w:adjustRightInd w:val="0"/>
              <w:spacing w:line="320" w:lineRule="exact"/>
              <w:ind w:firstLineChars="147" w:firstLine="353"/>
              <w:rPr>
                <w:rFonts w:ascii="仿宋_GB2312" w:eastAsia="仿宋_GB2312" w:hAnsi="华文楷体" w:cs="华文楷体"/>
                <w:color w:val="000000"/>
                <w:sz w:val="24"/>
              </w:rPr>
            </w:pPr>
            <w:r>
              <w:rPr>
                <w:rFonts w:ascii="仿宋_GB2312" w:eastAsia="仿宋_GB2312" w:hAnsi="华文楷体" w:cs="华文楷体" w:hint="eastAsia"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320" w:lineRule="exact"/>
              <w:ind w:firstLineChars="196" w:firstLine="470"/>
              <w:jc w:val="center"/>
              <w:rPr>
                <w:rFonts w:ascii="仿宋_GB2312" w:eastAsia="仿宋_GB2312" w:hAnsi="华文楷体" w:cs="华文楷体"/>
                <w:color w:val="000000"/>
                <w:sz w:val="24"/>
              </w:rPr>
            </w:pPr>
            <w:r>
              <w:rPr>
                <w:rFonts w:ascii="仿宋_GB2312" w:eastAsia="仿宋_GB2312" w:hAnsi="华文楷体" w:cs="华文楷体" w:hint="eastAsia"/>
                <w:color w:val="000000"/>
                <w:sz w:val="24"/>
              </w:rPr>
              <w:t>应聘人签名：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320" w:lineRule="exact"/>
              <w:ind w:firstLineChars="783" w:firstLine="1879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华文楷体" w:cs="华文楷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华文楷体" w:cs="华文楷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华文楷体" w:cs="华文楷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华文楷体" w:cs="华文楷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华文楷体" w:cs="华文楷体" w:hint="eastAsia"/>
                <w:color w:val="000000"/>
                <w:sz w:val="24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</w:t>
            </w:r>
          </w:p>
          <w:p w:rsidR="00823131" w:rsidRDefault="00823131" w:rsidP="003E008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格</w:t>
            </w:r>
          </w:p>
          <w:p w:rsidR="00823131" w:rsidRDefault="00823131" w:rsidP="003E008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</w:t>
            </w:r>
          </w:p>
          <w:p w:rsidR="00823131" w:rsidRDefault="00823131" w:rsidP="003E008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查</w:t>
            </w:r>
          </w:p>
          <w:p w:rsidR="00823131" w:rsidRDefault="00823131" w:rsidP="003E008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</w:t>
            </w:r>
          </w:p>
          <w:p w:rsidR="00823131" w:rsidRDefault="00823131" w:rsidP="003E008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23131" w:rsidRDefault="00823131" w:rsidP="003E008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华文楷体" w:cs="华文楷体"/>
                <w:color w:val="000000"/>
                <w:sz w:val="24"/>
              </w:rPr>
            </w:pPr>
            <w:r>
              <w:rPr>
                <w:rFonts w:ascii="仿宋_GB2312" w:eastAsia="仿宋_GB2312" w:hAnsi="华文楷体" w:cs="华文楷体" w:hint="eastAsia"/>
                <w:color w:val="000000"/>
                <w:sz w:val="24"/>
              </w:rPr>
              <w:t>经审查，符合应聘资格条件。</w:t>
            </w:r>
          </w:p>
          <w:p w:rsidR="00823131" w:rsidRDefault="00823131" w:rsidP="003E0086">
            <w:pPr>
              <w:spacing w:line="320" w:lineRule="exact"/>
              <w:jc w:val="center"/>
              <w:rPr>
                <w:rFonts w:ascii="仿宋_GB2312" w:eastAsia="仿宋_GB2312" w:hAnsi="华文楷体" w:cs="华文楷体"/>
                <w:color w:val="000000"/>
                <w:sz w:val="24"/>
              </w:rPr>
            </w:pPr>
          </w:p>
          <w:p w:rsidR="00823131" w:rsidRDefault="00823131" w:rsidP="003E0086">
            <w:pPr>
              <w:spacing w:line="320" w:lineRule="exact"/>
              <w:jc w:val="center"/>
              <w:rPr>
                <w:rFonts w:ascii="仿宋_GB2312" w:eastAsia="仿宋_GB2312" w:hAnsi="华文楷体" w:cs="华文楷体"/>
                <w:color w:val="000000"/>
                <w:sz w:val="24"/>
              </w:rPr>
            </w:pPr>
            <w:r>
              <w:rPr>
                <w:rFonts w:ascii="仿宋_GB2312" w:eastAsia="仿宋_GB2312" w:hAnsi="华文楷体" w:cs="华文楷体" w:hint="eastAsia"/>
                <w:color w:val="000000"/>
                <w:sz w:val="24"/>
              </w:rPr>
              <w:t>审查人签名：</w:t>
            </w:r>
            <w:r>
              <w:rPr>
                <w:rFonts w:ascii="仿宋_GB2312" w:eastAsia="仿宋_GB2312" w:hAnsi="华文楷体" w:cs="华文楷体"/>
                <w:color w:val="000000"/>
                <w:sz w:val="24"/>
              </w:rPr>
              <w:t xml:space="preserve">        </w:t>
            </w:r>
          </w:p>
          <w:p w:rsidR="00823131" w:rsidRDefault="00823131" w:rsidP="003E0086">
            <w:pPr>
              <w:spacing w:line="320" w:lineRule="exact"/>
              <w:ind w:firstLineChars="600" w:firstLine="1440"/>
              <w:rPr>
                <w:rFonts w:ascii="仿宋_GB2312" w:eastAsia="仿宋_GB2312" w:hAnsi="华文楷体" w:cs="华文楷体"/>
                <w:color w:val="000000"/>
                <w:sz w:val="24"/>
              </w:rPr>
            </w:pPr>
          </w:p>
          <w:p w:rsidR="00823131" w:rsidRDefault="00823131" w:rsidP="003E0086">
            <w:pPr>
              <w:spacing w:line="320" w:lineRule="exact"/>
              <w:ind w:firstLineChars="600" w:firstLine="1440"/>
              <w:rPr>
                <w:rFonts w:ascii="仿宋_GB2312" w:eastAsia="仿宋_GB2312" w:hAnsi="华文楷体" w:cs="华文楷体"/>
                <w:color w:val="000000"/>
                <w:sz w:val="24"/>
              </w:rPr>
            </w:pPr>
            <w:r>
              <w:rPr>
                <w:rFonts w:ascii="仿宋_GB2312" w:eastAsia="仿宋_GB2312" w:hAnsi="华文楷体" w:cs="华文楷体" w:hint="eastAsia"/>
                <w:color w:val="000000"/>
                <w:sz w:val="24"/>
              </w:rPr>
              <w:t>招聘单位主管部门（章）</w:t>
            </w:r>
          </w:p>
          <w:p w:rsidR="00823131" w:rsidRDefault="00823131" w:rsidP="003E0086">
            <w:pPr>
              <w:autoSpaceDE w:val="0"/>
              <w:autoSpaceDN w:val="0"/>
              <w:adjustRightInd w:val="0"/>
              <w:spacing w:line="320" w:lineRule="exact"/>
              <w:ind w:firstLineChars="1032" w:firstLine="2477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华文楷体" w:cs="华文楷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华文楷体" w:cs="华文楷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华文楷体" w:cs="华文楷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华文楷体" w:cs="华文楷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华文楷体" w:cs="华文楷体" w:hint="eastAsia"/>
                <w:color w:val="000000"/>
                <w:sz w:val="24"/>
              </w:rPr>
              <w:t>日</w:t>
            </w:r>
          </w:p>
        </w:tc>
      </w:tr>
      <w:tr w:rsidR="00823131" w:rsidTr="003E0086">
        <w:trPr>
          <w:cantSplit/>
          <w:trHeight w:val="68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8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31" w:rsidRDefault="00823131" w:rsidP="003E0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823131" w:rsidRDefault="00823131" w:rsidP="003E0086">
      <w:pPr>
        <w:pStyle w:val="ab"/>
        <w:spacing w:line="320" w:lineRule="exact"/>
        <w:ind w:leftChars="0" w:left="0" w:firstLineChars="150" w:firstLine="420"/>
        <w:jc w:val="center"/>
        <w:rPr>
          <w:rFonts w:ascii="仿宋_GB2312" w:eastAsia="仿宋_GB2312" w:hAnsi="黑体" w:cs="黑体"/>
          <w:color w:val="000000"/>
          <w:sz w:val="28"/>
          <w:szCs w:val="28"/>
        </w:rPr>
      </w:pPr>
    </w:p>
    <w:p w:rsidR="00823131" w:rsidRPr="00BB08A1" w:rsidRDefault="00823131" w:rsidP="00BB08A1">
      <w:pPr>
        <w:spacing w:line="28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黑体" w:cs="黑体" w:hint="eastAsia"/>
          <w:sz w:val="24"/>
        </w:rPr>
        <w:t>说明：</w:t>
      </w:r>
      <w:r>
        <w:rPr>
          <w:rFonts w:ascii="仿宋_GB2312" w:eastAsia="仿宋_GB2312" w:hAnsi="宋体" w:cs="宋体"/>
          <w:sz w:val="24"/>
        </w:rPr>
        <w:t>1.</w:t>
      </w:r>
      <w:r>
        <w:rPr>
          <w:rFonts w:ascii="仿宋_GB2312" w:eastAsia="仿宋_GB2312" w:hAnsi="宋体" w:cs="宋体" w:hint="eastAsia"/>
          <w:sz w:val="24"/>
        </w:rPr>
        <w:t>报名序号由招聘单位填写；</w:t>
      </w:r>
      <w:r>
        <w:rPr>
          <w:rFonts w:ascii="仿宋_GB2312" w:eastAsia="仿宋_GB2312" w:hAnsi="宋体" w:cs="宋体"/>
          <w:sz w:val="24"/>
        </w:rPr>
        <w:t>2.</w:t>
      </w:r>
      <w:r>
        <w:rPr>
          <w:rFonts w:ascii="仿宋_GB2312" w:eastAsia="仿宋_GB2312" w:hAnsi="宋体" w:cs="宋体" w:hint="eastAsia"/>
          <w:sz w:val="24"/>
        </w:rPr>
        <w:t>如有其他学术成果或课题及需要说明的情况可另附。</w:t>
      </w:r>
    </w:p>
    <w:sectPr w:rsidR="00823131" w:rsidRPr="00BB08A1" w:rsidSect="00BB08A1">
      <w:headerReference w:type="default" r:id="rId7"/>
      <w:footerReference w:type="default" r:id="rId8"/>
      <w:pgSz w:w="11907" w:h="16840"/>
      <w:pgMar w:top="1588" w:right="1134" w:bottom="1418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D2" w:rsidRDefault="00E15CD2" w:rsidP="00E33B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5CD2" w:rsidRDefault="00E15CD2" w:rsidP="00E33B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31" w:rsidRPr="00811CC6" w:rsidRDefault="00823131" w:rsidP="00811CC6">
    <w:pPr>
      <w:pStyle w:val="a4"/>
      <w:framePr w:wrap="auto" w:vAnchor="text" w:hAnchor="margin" w:xAlign="outside" w:y="1"/>
      <w:rPr>
        <w:rStyle w:val="a6"/>
        <w:rFonts w:ascii="Times New Roman" w:hAnsi="Times New Roman"/>
        <w:sz w:val="28"/>
        <w:szCs w:val="28"/>
      </w:rPr>
    </w:pPr>
    <w:r w:rsidRPr="00811CC6">
      <w:rPr>
        <w:rStyle w:val="a6"/>
        <w:rFonts w:ascii="Times New Roman" w:hAnsi="Times New Roman"/>
        <w:sz w:val="28"/>
        <w:szCs w:val="28"/>
      </w:rPr>
      <w:t xml:space="preserve">— </w:t>
    </w:r>
    <w:r w:rsidR="00134128" w:rsidRPr="00811CC6">
      <w:rPr>
        <w:rStyle w:val="a6"/>
        <w:rFonts w:ascii="Times New Roman" w:hAnsi="Times New Roman"/>
        <w:sz w:val="28"/>
        <w:szCs w:val="28"/>
      </w:rPr>
      <w:fldChar w:fldCharType="begin"/>
    </w:r>
    <w:r w:rsidRPr="00811CC6">
      <w:rPr>
        <w:rStyle w:val="a6"/>
        <w:rFonts w:ascii="Times New Roman" w:hAnsi="Times New Roman"/>
        <w:sz w:val="28"/>
        <w:szCs w:val="28"/>
      </w:rPr>
      <w:instrText xml:space="preserve">PAGE  </w:instrText>
    </w:r>
    <w:r w:rsidR="00134128" w:rsidRPr="00811CC6">
      <w:rPr>
        <w:rStyle w:val="a6"/>
        <w:rFonts w:ascii="Times New Roman" w:hAnsi="Times New Roman"/>
        <w:sz w:val="28"/>
        <w:szCs w:val="28"/>
      </w:rPr>
      <w:fldChar w:fldCharType="separate"/>
    </w:r>
    <w:r w:rsidR="00A143EC">
      <w:rPr>
        <w:rStyle w:val="a6"/>
        <w:rFonts w:ascii="Times New Roman" w:hAnsi="Times New Roman"/>
        <w:noProof/>
        <w:sz w:val="28"/>
        <w:szCs w:val="28"/>
      </w:rPr>
      <w:t>1</w:t>
    </w:r>
    <w:r w:rsidR="00134128" w:rsidRPr="00811CC6">
      <w:rPr>
        <w:rStyle w:val="a6"/>
        <w:rFonts w:ascii="Times New Roman" w:hAnsi="Times New Roman"/>
        <w:sz w:val="28"/>
        <w:szCs w:val="28"/>
      </w:rPr>
      <w:fldChar w:fldCharType="end"/>
    </w:r>
    <w:r w:rsidRPr="00811CC6">
      <w:rPr>
        <w:rStyle w:val="a6"/>
        <w:rFonts w:ascii="Times New Roman" w:hAnsi="Times New Roman"/>
        <w:sz w:val="28"/>
        <w:szCs w:val="28"/>
      </w:rPr>
      <w:t xml:space="preserve"> —</w:t>
    </w:r>
  </w:p>
  <w:p w:rsidR="00823131" w:rsidRDefault="00823131" w:rsidP="001A651A">
    <w:pPr>
      <w:pStyle w:val="a4"/>
      <w:ind w:right="360"/>
      <w:rPr>
        <w:rStyle w:val="NormalCharacter"/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D2" w:rsidRDefault="00E15CD2" w:rsidP="00E33B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5CD2" w:rsidRDefault="00E15CD2" w:rsidP="00E33B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31" w:rsidRDefault="00823131" w:rsidP="007F13CA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66B0"/>
    <w:multiLevelType w:val="singleLevel"/>
    <w:tmpl w:val="41BC66B0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5D6645C4"/>
    <w:multiLevelType w:val="singleLevel"/>
    <w:tmpl w:val="5D6645C4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E33B3F"/>
    <w:rsid w:val="00010893"/>
    <w:rsid w:val="0006207B"/>
    <w:rsid w:val="0009262E"/>
    <w:rsid w:val="000D7589"/>
    <w:rsid w:val="000E0357"/>
    <w:rsid w:val="00134128"/>
    <w:rsid w:val="00165823"/>
    <w:rsid w:val="001A6311"/>
    <w:rsid w:val="001A651A"/>
    <w:rsid w:val="001F158A"/>
    <w:rsid w:val="00237912"/>
    <w:rsid w:val="00246BE9"/>
    <w:rsid w:val="002531A4"/>
    <w:rsid w:val="002603A6"/>
    <w:rsid w:val="00272C3E"/>
    <w:rsid w:val="0027701E"/>
    <w:rsid w:val="00333D80"/>
    <w:rsid w:val="00335873"/>
    <w:rsid w:val="00366B8D"/>
    <w:rsid w:val="00370BF2"/>
    <w:rsid w:val="00390284"/>
    <w:rsid w:val="003C17AB"/>
    <w:rsid w:val="003E0086"/>
    <w:rsid w:val="003E5028"/>
    <w:rsid w:val="00416948"/>
    <w:rsid w:val="00422819"/>
    <w:rsid w:val="00483E45"/>
    <w:rsid w:val="004D1795"/>
    <w:rsid w:val="004D2327"/>
    <w:rsid w:val="004F3318"/>
    <w:rsid w:val="005A6D8C"/>
    <w:rsid w:val="005C1ED4"/>
    <w:rsid w:val="005C638E"/>
    <w:rsid w:val="005D5F8B"/>
    <w:rsid w:val="0066194C"/>
    <w:rsid w:val="00677CFA"/>
    <w:rsid w:val="006C5ABD"/>
    <w:rsid w:val="00723E46"/>
    <w:rsid w:val="00756B80"/>
    <w:rsid w:val="00772DF2"/>
    <w:rsid w:val="007A4F9D"/>
    <w:rsid w:val="007F13CA"/>
    <w:rsid w:val="00811CC6"/>
    <w:rsid w:val="00823131"/>
    <w:rsid w:val="00835E08"/>
    <w:rsid w:val="008A284F"/>
    <w:rsid w:val="008F5E95"/>
    <w:rsid w:val="009016A1"/>
    <w:rsid w:val="00943DC2"/>
    <w:rsid w:val="009B772D"/>
    <w:rsid w:val="00A01BB3"/>
    <w:rsid w:val="00A046E2"/>
    <w:rsid w:val="00A13863"/>
    <w:rsid w:val="00A143EC"/>
    <w:rsid w:val="00AA662B"/>
    <w:rsid w:val="00B06773"/>
    <w:rsid w:val="00B15BC0"/>
    <w:rsid w:val="00B32885"/>
    <w:rsid w:val="00B50B4A"/>
    <w:rsid w:val="00B77236"/>
    <w:rsid w:val="00B95601"/>
    <w:rsid w:val="00BB08A1"/>
    <w:rsid w:val="00BC3E51"/>
    <w:rsid w:val="00BF091A"/>
    <w:rsid w:val="00C528A7"/>
    <w:rsid w:val="00CF478A"/>
    <w:rsid w:val="00D60FC2"/>
    <w:rsid w:val="00D83718"/>
    <w:rsid w:val="00D918CB"/>
    <w:rsid w:val="00DD3FFB"/>
    <w:rsid w:val="00DF3CFC"/>
    <w:rsid w:val="00DF65DE"/>
    <w:rsid w:val="00E15CD2"/>
    <w:rsid w:val="00E253EE"/>
    <w:rsid w:val="00E33B3F"/>
    <w:rsid w:val="00E50646"/>
    <w:rsid w:val="00E57454"/>
    <w:rsid w:val="00EC6923"/>
    <w:rsid w:val="00EF7009"/>
    <w:rsid w:val="00F96A71"/>
    <w:rsid w:val="00FC1392"/>
    <w:rsid w:val="00FE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3F"/>
    <w:pPr>
      <w:jc w:val="both"/>
      <w:textAlignment w:val="baseline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E33B3F"/>
  </w:style>
  <w:style w:type="table" w:customStyle="1" w:styleId="TableNormal">
    <w:name w:val="TableNormal"/>
    <w:uiPriority w:val="99"/>
    <w:semiHidden/>
    <w:rsid w:val="00E33B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uiPriority w:val="99"/>
    <w:rsid w:val="00E33B3F"/>
    <w:pPr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styleId="a3">
    <w:name w:val="Hyperlink"/>
    <w:basedOn w:val="NormalCharacter"/>
    <w:uiPriority w:val="99"/>
    <w:rsid w:val="00E33B3F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E33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5A6D8C"/>
    <w:rPr>
      <w:rFonts w:ascii="Calibri" w:hAnsi="Calibri" w:cs="Calibri"/>
      <w:sz w:val="18"/>
      <w:szCs w:val="18"/>
    </w:rPr>
  </w:style>
  <w:style w:type="character" w:customStyle="1" w:styleId="PageNumber">
    <w:name w:val="PageNumber"/>
    <w:basedOn w:val="NormalCharacter"/>
    <w:uiPriority w:val="99"/>
    <w:rsid w:val="00E33B3F"/>
    <w:rPr>
      <w:rFonts w:cs="Times New Roman"/>
    </w:rPr>
  </w:style>
  <w:style w:type="paragraph" w:styleId="a5">
    <w:name w:val="header"/>
    <w:basedOn w:val="a"/>
    <w:link w:val="Char0"/>
    <w:uiPriority w:val="99"/>
    <w:rsid w:val="0033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E5028"/>
    <w:rPr>
      <w:rFonts w:ascii="Calibri" w:hAnsi="Calibri" w:cs="Calibri"/>
      <w:sz w:val="18"/>
      <w:szCs w:val="18"/>
    </w:rPr>
  </w:style>
  <w:style w:type="character" w:styleId="a6">
    <w:name w:val="page number"/>
    <w:basedOn w:val="a0"/>
    <w:uiPriority w:val="99"/>
    <w:rsid w:val="00811CC6"/>
    <w:rPr>
      <w:rFonts w:cs="Times New Roman"/>
    </w:rPr>
  </w:style>
  <w:style w:type="character" w:customStyle="1" w:styleId="15">
    <w:name w:val="15"/>
    <w:basedOn w:val="a0"/>
    <w:uiPriority w:val="99"/>
    <w:rsid w:val="00B95601"/>
    <w:rPr>
      <w:rFonts w:ascii="宋体" w:eastAsia="宋体" w:hAnsi="宋体" w:cs="Times New Roman"/>
      <w:color w:val="000000"/>
      <w:sz w:val="21"/>
      <w:szCs w:val="21"/>
    </w:rPr>
  </w:style>
  <w:style w:type="paragraph" w:styleId="a7">
    <w:name w:val="Normal (Web)"/>
    <w:basedOn w:val="a"/>
    <w:uiPriority w:val="99"/>
    <w:rsid w:val="00AA662B"/>
    <w:pPr>
      <w:spacing w:before="100" w:beforeAutospacing="1" w:after="100" w:afterAutospacing="1"/>
      <w:jc w:val="left"/>
      <w:textAlignment w:val="auto"/>
    </w:pPr>
    <w:rPr>
      <w:rFonts w:asci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rsid w:val="003E008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locked/>
    <w:rsid w:val="003E0086"/>
    <w:rPr>
      <w:rFonts w:ascii="Calibri" w:hAnsi="Calibri" w:cs="Calibri"/>
      <w:kern w:val="2"/>
      <w:sz w:val="21"/>
      <w:szCs w:val="21"/>
    </w:rPr>
  </w:style>
  <w:style w:type="character" w:styleId="a9">
    <w:name w:val="Strong"/>
    <w:basedOn w:val="a0"/>
    <w:uiPriority w:val="99"/>
    <w:qFormat/>
    <w:locked/>
    <w:rsid w:val="003E0086"/>
    <w:rPr>
      <w:rFonts w:cs="Times New Roman"/>
      <w:b/>
    </w:rPr>
  </w:style>
  <w:style w:type="character" w:customStyle="1" w:styleId="BodyTextChar">
    <w:name w:val="Body Text Char"/>
    <w:uiPriority w:val="99"/>
    <w:locked/>
    <w:rsid w:val="003E0086"/>
    <w:rPr>
      <w:rFonts w:cs="Times New Roman"/>
      <w:kern w:val="2"/>
      <w:sz w:val="24"/>
      <w:szCs w:val="24"/>
    </w:rPr>
  </w:style>
  <w:style w:type="paragraph" w:styleId="aa">
    <w:name w:val="Body Text"/>
    <w:basedOn w:val="a"/>
    <w:link w:val="Char2"/>
    <w:uiPriority w:val="99"/>
    <w:rsid w:val="003E0086"/>
    <w:pPr>
      <w:widowControl w:val="0"/>
      <w:spacing w:after="12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a0"/>
    <w:link w:val="aa"/>
    <w:uiPriority w:val="99"/>
    <w:semiHidden/>
    <w:rsid w:val="00676CE8"/>
    <w:rPr>
      <w:rFonts w:ascii="Calibri" w:hAnsi="Calibri" w:cs="Calibri"/>
      <w:szCs w:val="21"/>
    </w:rPr>
  </w:style>
  <w:style w:type="character" w:customStyle="1" w:styleId="Char2">
    <w:name w:val="正文文本 Char"/>
    <w:basedOn w:val="a0"/>
    <w:link w:val="aa"/>
    <w:uiPriority w:val="99"/>
    <w:locked/>
    <w:rsid w:val="003E0086"/>
    <w:rPr>
      <w:rFonts w:ascii="Calibri" w:hAnsi="Calibri" w:cs="Calibri"/>
      <w:kern w:val="2"/>
      <w:sz w:val="21"/>
      <w:szCs w:val="21"/>
    </w:rPr>
  </w:style>
  <w:style w:type="paragraph" w:styleId="ab">
    <w:name w:val="Body Text Indent"/>
    <w:basedOn w:val="a"/>
    <w:link w:val="Char3"/>
    <w:uiPriority w:val="99"/>
    <w:rsid w:val="003E0086"/>
    <w:pPr>
      <w:widowControl w:val="0"/>
      <w:spacing w:line="280" w:lineRule="exact"/>
      <w:ind w:leftChars="1" w:left="386" w:hangingChars="385" w:hanging="385"/>
      <w:textAlignment w:val="auto"/>
    </w:pPr>
    <w:rPr>
      <w:rFonts w:ascii="宋体" w:cs="Times New Roman"/>
      <w:szCs w:val="24"/>
    </w:rPr>
  </w:style>
  <w:style w:type="character" w:customStyle="1" w:styleId="Char3">
    <w:name w:val="正文文本缩进 Char"/>
    <w:basedOn w:val="a0"/>
    <w:link w:val="ab"/>
    <w:uiPriority w:val="99"/>
    <w:locked/>
    <w:rsid w:val="003E0086"/>
    <w:rPr>
      <w:rFonts w:ascii="宋体" w:hAnsi="Calibri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360xt.cn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2019年张家界市人民医院公开招聘</dc:title>
  <dc:creator>lenvov</dc:creator>
  <cp:lastModifiedBy>Administrator</cp:lastModifiedBy>
  <cp:revision>2</cp:revision>
  <cp:lastPrinted>2019-12-05T05:24:00Z</cp:lastPrinted>
  <dcterms:created xsi:type="dcterms:W3CDTF">2020-11-24T08:48:00Z</dcterms:created>
  <dcterms:modified xsi:type="dcterms:W3CDTF">2020-11-24T08:48:00Z</dcterms:modified>
</cp:coreProperties>
</file>