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FE" w:rsidRDefault="006A79FE" w:rsidP="006A79FE">
      <w:pPr>
        <w:ind w:firstLine="480"/>
        <w:jc w:val="center"/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河南科技大学</w:t>
      </w:r>
      <w:r>
        <w:rPr>
          <w:rFonts w:ascii="宋体" w:eastAsia="宋体" w:cs="宋体"/>
          <w:color w:val="000000"/>
          <w:kern w:val="0"/>
          <w:position w:val="6"/>
          <w:sz w:val="24"/>
          <w:szCs w:val="24"/>
          <w:lang w:val="zh-CN"/>
        </w:rPr>
        <w:t>2020</w:t>
      </w:r>
      <w:r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  <w:t>年公开招聘辅导员岗位一览表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1713"/>
        <w:gridCol w:w="4394"/>
        <w:gridCol w:w="1388"/>
      </w:tblGrid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专业或研究方向</w:t>
            </w:r>
          </w:p>
        </w:tc>
        <w:tc>
          <w:tcPr>
            <w:tcW w:w="13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电力系统及其自动化</w:t>
            </w:r>
          </w:p>
        </w:tc>
        <w:tc>
          <w:tcPr>
            <w:tcW w:w="13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建筑设计及其理论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城市规划与设计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风景园林规划与设计</w:t>
            </w:r>
          </w:p>
        </w:tc>
        <w:tc>
          <w:tcPr>
            <w:tcW w:w="13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伦理学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国外马克思主义研究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中国近现代史基本问题研究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政治经济学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中共党史</w:t>
            </w:r>
          </w:p>
        </w:tc>
        <w:tc>
          <w:tcPr>
            <w:tcW w:w="13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人体解剖和组织胚胎学</w:t>
            </w:r>
          </w:p>
        </w:tc>
        <w:tc>
          <w:tcPr>
            <w:tcW w:w="13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3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计算机应用技术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软件工程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13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6A79FE" w:rsidRPr="006A79FE" w:rsidTr="00726C8C">
        <w:trPr>
          <w:trHeight w:val="231"/>
          <w:jc w:val="center"/>
        </w:trPr>
        <w:tc>
          <w:tcPr>
            <w:tcW w:w="7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专职辅导员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高等教育学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发展与教育心理学</w:t>
            </w: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/</w:t>
            </w:r>
            <w:r w:rsidRPr="006A79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其他与我校招生专业一致的专业</w:t>
            </w:r>
          </w:p>
        </w:tc>
        <w:tc>
          <w:tcPr>
            <w:tcW w:w="13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79FE" w:rsidRPr="006A79FE" w:rsidRDefault="006A79FE" w:rsidP="00726C8C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9FE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:rsidR="006A79FE" w:rsidRPr="006A79FE" w:rsidRDefault="006A79FE" w:rsidP="006A79FE">
      <w:pPr>
        <w:ind w:firstLine="420"/>
      </w:pPr>
    </w:p>
    <w:sectPr w:rsidR="006A79FE" w:rsidRPr="006A79F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7A1"/>
    <w:rsid w:val="000645EE"/>
    <w:rsid w:val="001677A1"/>
    <w:rsid w:val="004B4B27"/>
    <w:rsid w:val="006A79FE"/>
    <w:rsid w:val="007A0D36"/>
    <w:rsid w:val="007C7F1D"/>
    <w:rsid w:val="0096132E"/>
    <w:rsid w:val="00E5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7A1"/>
    <w:rPr>
      <w:b/>
      <w:bCs/>
    </w:rPr>
  </w:style>
  <w:style w:type="paragraph" w:styleId="a4">
    <w:name w:val="Normal (Web)"/>
    <w:basedOn w:val="a"/>
    <w:uiPriority w:val="99"/>
    <w:unhideWhenUsed/>
    <w:rsid w:val="006A79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8864"/>
                <w:bottom w:val="single" w:sz="4" w:space="0" w:color="F48864"/>
                <w:right w:val="single" w:sz="4" w:space="0" w:color="F48864"/>
              </w:divBdr>
              <w:divsChild>
                <w:div w:id="11233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8864"/>
                <w:bottom w:val="single" w:sz="4" w:space="0" w:color="F48864"/>
                <w:right w:val="single" w:sz="4" w:space="0" w:color="F48864"/>
              </w:divBdr>
              <w:divsChild>
                <w:div w:id="1803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8864"/>
                <w:bottom w:val="single" w:sz="4" w:space="0" w:color="F48864"/>
                <w:right w:val="single" w:sz="4" w:space="0" w:color="F48864"/>
              </w:divBdr>
              <w:divsChild>
                <w:div w:id="16116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2020-11-06T06:55:00Z</dcterms:created>
  <dcterms:modified xsi:type="dcterms:W3CDTF">2020-11-06T07:21:00Z</dcterms:modified>
</cp:coreProperties>
</file>