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大标宋简体"/>
          <w:color w:val="333333"/>
          <w:kern w:val="0"/>
          <w:sz w:val="44"/>
          <w:szCs w:val="44"/>
        </w:rPr>
      </w:pPr>
      <w:r>
        <w:rPr>
          <w:rFonts w:ascii="Times New Roman" w:hAnsi="Times New Roman" w:eastAsia="方正大标宋简体"/>
          <w:color w:val="333333"/>
          <w:kern w:val="0"/>
          <w:sz w:val="44"/>
          <w:szCs w:val="44"/>
        </w:rPr>
        <w:t>2020</w:t>
      </w:r>
      <w:r>
        <w:rPr>
          <w:rFonts w:hint="eastAsia" w:ascii="Times New Roman" w:hAnsi="Times New Roman" w:eastAsia="方正大标宋简体"/>
          <w:color w:val="333333"/>
          <w:kern w:val="0"/>
          <w:sz w:val="44"/>
          <w:szCs w:val="44"/>
        </w:rPr>
        <w:t>年度长春市各级机关考试录用公务员</w:t>
      </w:r>
    </w:p>
    <w:p>
      <w:pPr>
        <w:spacing w:line="500" w:lineRule="exact"/>
        <w:jc w:val="center"/>
        <w:rPr>
          <w:rFonts w:ascii="Times New Roman" w:hAnsi="Times New Roman" w:eastAsia="方正大标宋简体"/>
          <w:sz w:val="44"/>
          <w:szCs w:val="44"/>
        </w:rPr>
      </w:pPr>
      <w:r>
        <w:rPr>
          <w:rFonts w:hint="eastAsia" w:ascii="Times New Roman" w:hAnsi="Times New Roman" w:eastAsia="方正大标宋简体"/>
          <w:color w:val="333333"/>
          <w:kern w:val="0"/>
          <w:sz w:val="44"/>
          <w:szCs w:val="44"/>
        </w:rPr>
        <w:t>面试考生</w:t>
      </w:r>
      <w:r>
        <w:rPr>
          <w:rFonts w:hint="eastAsia" w:ascii="Times New Roman" w:hAnsi="Times New Roman" w:eastAsia="方正大标宋简体"/>
          <w:sz w:val="44"/>
          <w:szCs w:val="44"/>
        </w:rPr>
        <w:t>告知暨承诺书</w:t>
      </w:r>
    </w:p>
    <w:p>
      <w:pPr>
        <w:spacing w:line="480" w:lineRule="exact"/>
        <w:rPr>
          <w:rFonts w:ascii="仿宋_GB2312" w:hAnsi="Times New Roman"/>
          <w:color w:val="333333"/>
          <w:kern w:val="0"/>
          <w:szCs w:val="33"/>
        </w:rPr>
      </w:pPr>
    </w:p>
    <w:p>
      <w:pPr>
        <w:spacing w:line="460" w:lineRule="exact"/>
        <w:rPr>
          <w:rFonts w:ascii="仿宋_GB2312" w:hAnsi="Times New Roman"/>
          <w:color w:val="333333"/>
          <w:kern w:val="0"/>
          <w:sz w:val="32"/>
          <w:szCs w:val="32"/>
        </w:rPr>
      </w:pPr>
      <w:r>
        <w:rPr>
          <w:rFonts w:hint="eastAsia" w:ascii="仿宋_GB2312" w:hAnsi="Times New Roman"/>
          <w:color w:val="333333"/>
          <w:kern w:val="0"/>
          <w:sz w:val="32"/>
          <w:szCs w:val="32"/>
        </w:rPr>
        <w:t>吉林省长春考区各位面试考生：</w:t>
      </w:r>
    </w:p>
    <w:p>
      <w:pPr>
        <w:spacing w:line="460" w:lineRule="exact"/>
        <w:ind w:firstLine="660"/>
        <w:rPr>
          <w:rFonts w:ascii="Times New Roman" w:hAnsi="Times New Roman"/>
          <w:spacing w:val="-4"/>
          <w:sz w:val="32"/>
          <w:szCs w:val="32"/>
        </w:rPr>
      </w:pPr>
      <w:r>
        <w:rPr>
          <w:rFonts w:ascii="Times New Roman" w:hAnsi="Times New Roman"/>
          <w:spacing w:val="-4"/>
          <w:sz w:val="32"/>
          <w:szCs w:val="32"/>
        </w:rPr>
        <w:t>2020</w:t>
      </w:r>
      <w:r>
        <w:rPr>
          <w:rFonts w:hint="eastAsia" w:ascii="Times New Roman" w:hAnsi="Times New Roman"/>
          <w:spacing w:val="-4"/>
          <w:sz w:val="32"/>
          <w:szCs w:val="32"/>
        </w:rPr>
        <w:t>年度长春市各级机关考试录用公务员面试即将开始。现就相关情况告知如下：</w:t>
      </w:r>
    </w:p>
    <w:p>
      <w:pPr>
        <w:spacing w:line="460" w:lineRule="exact"/>
        <w:ind w:firstLine="620" w:firstLineChars="200"/>
        <w:rPr>
          <w:rFonts w:ascii="Times New Roman" w:hAnsi="Times New Roman" w:eastAsia="黑体"/>
          <w:spacing w:val="-4"/>
          <w:sz w:val="32"/>
          <w:szCs w:val="32"/>
        </w:rPr>
      </w:pPr>
      <w:r>
        <w:rPr>
          <w:rFonts w:hint="eastAsia" w:ascii="Times New Roman" w:hAnsi="Times New Roman" w:eastAsia="黑体"/>
          <w:spacing w:val="-4"/>
          <w:sz w:val="32"/>
          <w:szCs w:val="32"/>
        </w:rPr>
        <w:t>一、面试时间和地点</w:t>
      </w:r>
    </w:p>
    <w:p>
      <w:pPr>
        <w:spacing w:line="460" w:lineRule="exact"/>
        <w:ind w:firstLine="620" w:firstLineChars="200"/>
        <w:rPr>
          <w:rFonts w:ascii="Times New Roman" w:hAnsi="Times New Roman"/>
          <w:spacing w:val="-4"/>
          <w:sz w:val="32"/>
          <w:szCs w:val="32"/>
        </w:rPr>
      </w:pPr>
      <w:r>
        <w:rPr>
          <w:rFonts w:ascii="Times New Roman" w:hAnsi="Times New Roman" w:eastAsia="楷体_GB2312"/>
          <w:spacing w:val="-4"/>
          <w:sz w:val="32"/>
          <w:szCs w:val="32"/>
        </w:rPr>
        <w:t>1.</w:t>
      </w:r>
      <w:r>
        <w:rPr>
          <w:rFonts w:hint="eastAsia" w:ascii="Times New Roman" w:hAnsi="Times New Roman" w:eastAsia="楷体_GB2312"/>
          <w:spacing w:val="-4"/>
          <w:sz w:val="32"/>
          <w:szCs w:val="32"/>
        </w:rPr>
        <w:t>面试时间</w:t>
      </w:r>
      <w:r>
        <w:rPr>
          <w:rFonts w:hint="eastAsia" w:ascii="Times New Roman" w:hAnsi="Times New Roman"/>
          <w:spacing w:val="-4"/>
          <w:sz w:val="32"/>
          <w:szCs w:val="32"/>
        </w:rPr>
        <w:t>：</w:t>
      </w:r>
      <w:r>
        <w:rPr>
          <w:rFonts w:ascii="Times New Roman" w:hAnsi="Times New Roman"/>
          <w:spacing w:val="-4"/>
          <w:sz w:val="32"/>
          <w:szCs w:val="32"/>
        </w:rPr>
        <w:t>2020</w:t>
      </w:r>
      <w:r>
        <w:rPr>
          <w:rFonts w:hint="eastAsia" w:ascii="Times New Roman" w:hAnsi="Times New Roman"/>
          <w:spacing w:val="-4"/>
          <w:sz w:val="32"/>
          <w:szCs w:val="32"/>
        </w:rPr>
        <w:t>年</w:t>
      </w:r>
      <w:r>
        <w:rPr>
          <w:rFonts w:ascii="Times New Roman" w:hAnsi="Times New Roman"/>
          <w:spacing w:val="-4"/>
          <w:sz w:val="32"/>
          <w:szCs w:val="32"/>
        </w:rPr>
        <w:t>11</w:t>
      </w:r>
      <w:r>
        <w:rPr>
          <w:rFonts w:hint="eastAsia" w:ascii="Times New Roman" w:hAnsi="Times New Roman"/>
          <w:spacing w:val="-4"/>
          <w:sz w:val="32"/>
          <w:szCs w:val="32"/>
        </w:rPr>
        <w:t>月</w:t>
      </w:r>
      <w:r>
        <w:rPr>
          <w:rFonts w:ascii="Times New Roman" w:hAnsi="Times New Roman"/>
          <w:spacing w:val="-4"/>
          <w:sz w:val="32"/>
          <w:szCs w:val="32"/>
        </w:rPr>
        <w:t>9</w:t>
      </w:r>
      <w:r>
        <w:rPr>
          <w:rFonts w:hint="eastAsia" w:ascii="Times New Roman" w:hAnsi="Times New Roman"/>
          <w:spacing w:val="-4"/>
          <w:sz w:val="32"/>
          <w:szCs w:val="32"/>
        </w:rPr>
        <w:t>日至</w:t>
      </w:r>
      <w:r>
        <w:rPr>
          <w:rFonts w:ascii="Times New Roman" w:hAnsi="Times New Roman"/>
          <w:spacing w:val="-4"/>
          <w:sz w:val="32"/>
          <w:szCs w:val="32"/>
        </w:rPr>
        <w:t>14</w:t>
      </w:r>
      <w:r>
        <w:rPr>
          <w:rFonts w:hint="eastAsia" w:ascii="Times New Roman" w:hAnsi="Times New Roman"/>
          <w:spacing w:val="-4"/>
          <w:sz w:val="32"/>
          <w:szCs w:val="32"/>
        </w:rPr>
        <w:t>日，每名考生面试的具体日期以招录机关通知为准。</w:t>
      </w:r>
    </w:p>
    <w:p>
      <w:pPr>
        <w:spacing w:line="460" w:lineRule="exact"/>
        <w:ind w:firstLine="660"/>
        <w:rPr>
          <w:rFonts w:ascii="Times New Roman" w:hAnsi="Times New Roman"/>
          <w:spacing w:val="-4"/>
          <w:sz w:val="32"/>
          <w:szCs w:val="32"/>
        </w:rPr>
      </w:pPr>
      <w:r>
        <w:rPr>
          <w:rFonts w:ascii="Times New Roman" w:hAnsi="Times New Roman" w:eastAsia="楷体_GB2312"/>
          <w:spacing w:val="-4"/>
          <w:sz w:val="32"/>
          <w:szCs w:val="32"/>
        </w:rPr>
        <w:t>2.</w:t>
      </w:r>
      <w:r>
        <w:rPr>
          <w:rFonts w:hint="eastAsia" w:ascii="Times New Roman" w:hAnsi="Times New Roman" w:eastAsia="楷体_GB2312"/>
          <w:spacing w:val="-4"/>
          <w:sz w:val="32"/>
          <w:szCs w:val="32"/>
        </w:rPr>
        <w:t>面试地点</w:t>
      </w:r>
      <w:r>
        <w:rPr>
          <w:rFonts w:hint="eastAsia" w:ascii="Times New Roman" w:hAnsi="Times New Roman"/>
          <w:spacing w:val="-4"/>
          <w:sz w:val="32"/>
          <w:szCs w:val="32"/>
        </w:rPr>
        <w:t>：长春考区面试考点设在</w:t>
      </w:r>
      <w:r>
        <w:rPr>
          <w:rFonts w:hint="eastAsia" w:ascii="仿宋" w:hAnsi="仿宋" w:eastAsia="仿宋"/>
          <w:sz w:val="32"/>
          <w:szCs w:val="32"/>
        </w:rPr>
        <w:t>吉林省税务干部学校（长春市绿园区和平大街2033号）</w:t>
      </w:r>
      <w:r>
        <w:rPr>
          <w:rFonts w:hint="eastAsia" w:ascii="Times New Roman" w:hAnsi="Times New Roman"/>
          <w:spacing w:val="-4"/>
          <w:sz w:val="32"/>
          <w:szCs w:val="32"/>
        </w:rPr>
        <w:t>。</w:t>
      </w:r>
    </w:p>
    <w:p>
      <w:pPr>
        <w:spacing w:line="460" w:lineRule="exact"/>
        <w:ind w:firstLine="620" w:firstLineChars="200"/>
        <w:rPr>
          <w:rFonts w:ascii="Times New Roman" w:hAnsi="Times New Roman" w:eastAsia="黑体"/>
          <w:spacing w:val="-4"/>
          <w:sz w:val="32"/>
          <w:szCs w:val="32"/>
        </w:rPr>
      </w:pPr>
      <w:r>
        <w:rPr>
          <w:rFonts w:hint="eastAsia" w:ascii="Times New Roman" w:hAnsi="Times New Roman" w:eastAsia="黑体"/>
          <w:spacing w:val="-4"/>
          <w:sz w:val="32"/>
          <w:szCs w:val="32"/>
        </w:rPr>
        <w:t>二、面试当天需携带的相关材料</w:t>
      </w:r>
    </w:p>
    <w:p>
      <w:pPr>
        <w:spacing w:line="460" w:lineRule="exact"/>
        <w:ind w:firstLine="636" w:firstLineChars="200"/>
        <w:jc w:val="left"/>
        <w:rPr>
          <w:rFonts w:ascii="Times New Roman" w:hAnsi="Times New Roman"/>
          <w:sz w:val="32"/>
          <w:szCs w:val="32"/>
        </w:rPr>
      </w:pPr>
      <w:r>
        <w:rPr>
          <w:rFonts w:ascii="Times New Roman" w:hAnsi="Times New Roman"/>
          <w:sz w:val="32"/>
          <w:szCs w:val="32"/>
        </w:rPr>
        <w:t>1.</w:t>
      </w:r>
      <w:r>
        <w:rPr>
          <w:rFonts w:hint="eastAsia" w:ascii="Times New Roman" w:hAnsi="Times New Roman"/>
          <w:sz w:val="32"/>
          <w:szCs w:val="32"/>
        </w:rPr>
        <w:t>本人有效身份证原件（或有效临时身份证原件）。</w:t>
      </w:r>
    </w:p>
    <w:p>
      <w:pPr>
        <w:spacing w:line="460" w:lineRule="exact"/>
        <w:ind w:firstLine="636" w:firstLineChars="200"/>
        <w:jc w:val="left"/>
        <w:rPr>
          <w:rFonts w:ascii="Times New Roman" w:hAnsi="Times New Roman"/>
          <w:sz w:val="32"/>
          <w:szCs w:val="32"/>
        </w:rPr>
      </w:pPr>
      <w:r>
        <w:rPr>
          <w:rFonts w:ascii="Times New Roman" w:hAnsi="Times New Roman"/>
          <w:sz w:val="32"/>
          <w:szCs w:val="32"/>
        </w:rPr>
        <w:t>2.</w:t>
      </w:r>
      <w:r>
        <w:rPr>
          <w:rFonts w:hint="eastAsia" w:ascii="Times New Roman" w:hAnsi="Times New Roman"/>
          <w:sz w:val="32"/>
          <w:szCs w:val="32"/>
        </w:rPr>
        <w:t>本人《面试通知</w:t>
      </w:r>
      <w:r>
        <w:rPr>
          <w:rFonts w:ascii="Times New Roman" w:hAnsi="Times New Roman"/>
          <w:sz w:val="32"/>
          <w:szCs w:val="32"/>
        </w:rPr>
        <w:t>书</w:t>
      </w:r>
      <w:r>
        <w:rPr>
          <w:rFonts w:hint="eastAsia" w:ascii="Times New Roman" w:hAnsi="Times New Roman"/>
          <w:sz w:val="32"/>
          <w:szCs w:val="32"/>
        </w:rPr>
        <w:t>》。</w:t>
      </w:r>
    </w:p>
    <w:p>
      <w:pPr>
        <w:spacing w:line="460" w:lineRule="exact"/>
        <w:ind w:firstLine="636" w:firstLineChars="200"/>
        <w:jc w:val="left"/>
        <w:rPr>
          <w:rFonts w:ascii="Times New Roman" w:hAnsi="Times New Roman"/>
          <w:sz w:val="32"/>
          <w:szCs w:val="32"/>
        </w:rPr>
      </w:pPr>
      <w:r>
        <w:rPr>
          <w:rFonts w:ascii="Times New Roman" w:hAnsi="Times New Roman"/>
          <w:sz w:val="32"/>
          <w:szCs w:val="32"/>
        </w:rPr>
        <w:t>3.</w:t>
      </w:r>
      <w:r>
        <w:rPr>
          <w:rFonts w:hint="eastAsia" w:ascii="Times New Roman" w:hAnsi="Times New Roman"/>
          <w:sz w:val="32"/>
          <w:szCs w:val="32"/>
        </w:rPr>
        <w:t>本人面试前</w:t>
      </w:r>
      <w:r>
        <w:rPr>
          <w:rFonts w:ascii="Times New Roman" w:hAnsi="Times New Roman"/>
          <w:sz w:val="32"/>
          <w:szCs w:val="32"/>
        </w:rPr>
        <w:t>72</w:t>
      </w:r>
      <w:r>
        <w:rPr>
          <w:rFonts w:hint="eastAsia" w:ascii="Times New Roman" w:hAnsi="Times New Roman"/>
          <w:sz w:val="32"/>
          <w:szCs w:val="32"/>
        </w:rPr>
        <w:t>小时内长春市内检测机构出具的新冠病毒核酸检测阴性证明（例如，</w:t>
      </w:r>
      <w:r>
        <w:rPr>
          <w:rFonts w:ascii="Times New Roman" w:hAnsi="Times New Roman"/>
          <w:sz w:val="32"/>
          <w:szCs w:val="32"/>
        </w:rPr>
        <w:t>11</w:t>
      </w:r>
      <w:r>
        <w:rPr>
          <w:rFonts w:hint="eastAsia" w:ascii="Times New Roman" w:hAnsi="Times New Roman"/>
          <w:sz w:val="32"/>
          <w:szCs w:val="32"/>
        </w:rPr>
        <w:t>月</w:t>
      </w:r>
      <w:r>
        <w:rPr>
          <w:rFonts w:ascii="Times New Roman" w:hAnsi="Times New Roman"/>
          <w:sz w:val="32"/>
          <w:szCs w:val="32"/>
        </w:rPr>
        <w:t>10</w:t>
      </w:r>
      <w:r>
        <w:rPr>
          <w:rFonts w:hint="eastAsia" w:ascii="Times New Roman" w:hAnsi="Times New Roman"/>
          <w:sz w:val="32"/>
          <w:szCs w:val="32"/>
        </w:rPr>
        <w:t>日面试，须持</w:t>
      </w:r>
      <w:r>
        <w:rPr>
          <w:rFonts w:ascii="Times New Roman" w:hAnsi="Times New Roman"/>
          <w:sz w:val="32"/>
          <w:szCs w:val="32"/>
        </w:rPr>
        <w:t>11</w:t>
      </w:r>
      <w:r>
        <w:rPr>
          <w:rFonts w:hint="eastAsia" w:ascii="Times New Roman" w:hAnsi="Times New Roman"/>
          <w:sz w:val="32"/>
          <w:szCs w:val="32"/>
        </w:rPr>
        <w:t>月</w:t>
      </w:r>
      <w:r>
        <w:rPr>
          <w:rFonts w:ascii="Times New Roman" w:hAnsi="Times New Roman"/>
          <w:sz w:val="32"/>
          <w:szCs w:val="32"/>
        </w:rPr>
        <w:t>7</w:t>
      </w:r>
      <w:r>
        <w:rPr>
          <w:rFonts w:hint="eastAsia" w:ascii="Times New Roman" w:hAnsi="Times New Roman"/>
          <w:sz w:val="32"/>
          <w:szCs w:val="32"/>
        </w:rPr>
        <w:t>日以后长春市内检测机构证明，后附检测机构名单）</w:t>
      </w:r>
      <w:bookmarkStart w:id="0" w:name="_GoBack"/>
      <w:bookmarkEnd w:id="0"/>
      <w:r>
        <w:rPr>
          <w:rFonts w:hint="eastAsia" w:ascii="Times New Roman" w:hAnsi="Times New Roman"/>
          <w:sz w:val="32"/>
          <w:szCs w:val="32"/>
        </w:rPr>
        <w:t>。</w:t>
      </w:r>
    </w:p>
    <w:p>
      <w:pPr>
        <w:snapToGrid w:val="0"/>
        <w:spacing w:line="460" w:lineRule="exact"/>
        <w:ind w:firstLine="620" w:firstLineChars="200"/>
        <w:rPr>
          <w:rFonts w:ascii="Times New Roman" w:hAnsi="Times New Roman" w:eastAsia="黑体"/>
          <w:spacing w:val="-4"/>
          <w:sz w:val="32"/>
          <w:szCs w:val="32"/>
        </w:rPr>
      </w:pPr>
      <w:r>
        <w:rPr>
          <w:rFonts w:hint="eastAsia" w:ascii="Times New Roman" w:hAnsi="Times New Roman" w:eastAsia="黑体"/>
          <w:spacing w:val="-4"/>
          <w:sz w:val="32"/>
          <w:szCs w:val="32"/>
        </w:rPr>
        <w:t>三、面试入闱须知</w:t>
      </w:r>
    </w:p>
    <w:p>
      <w:pPr>
        <w:spacing w:line="460" w:lineRule="exact"/>
        <w:ind w:firstLine="636" w:firstLineChars="200"/>
        <w:jc w:val="left"/>
        <w:rPr>
          <w:rFonts w:ascii="Times New Roman" w:hAnsi="Times New Roman"/>
          <w:sz w:val="32"/>
          <w:szCs w:val="32"/>
        </w:rPr>
      </w:pPr>
      <w:r>
        <w:rPr>
          <w:rFonts w:hint="eastAsia" w:ascii="Times New Roman" w:hAnsi="Times New Roman"/>
          <w:sz w:val="32"/>
          <w:szCs w:val="32"/>
        </w:rPr>
        <w:t>1.面试</w:t>
      </w:r>
      <w:r>
        <w:rPr>
          <w:rFonts w:ascii="Times New Roman" w:hAnsi="Times New Roman"/>
          <w:sz w:val="32"/>
          <w:szCs w:val="32"/>
        </w:rPr>
        <w:t>考生</w:t>
      </w:r>
      <w:r>
        <w:rPr>
          <w:rFonts w:hint="eastAsia" w:ascii="Times New Roman" w:hAnsi="Times New Roman"/>
          <w:sz w:val="32"/>
          <w:szCs w:val="32"/>
        </w:rPr>
        <w:t>须</w:t>
      </w:r>
      <w:r>
        <w:rPr>
          <w:rFonts w:ascii="Times New Roman" w:hAnsi="Times New Roman"/>
          <w:sz w:val="32"/>
          <w:szCs w:val="32"/>
        </w:rPr>
        <w:t>于</w:t>
      </w:r>
      <w:r>
        <w:rPr>
          <w:rFonts w:hint="eastAsia" w:ascii="Times New Roman" w:hAnsi="Times New Roman"/>
          <w:sz w:val="32"/>
          <w:szCs w:val="32"/>
        </w:rPr>
        <w:t>面试当天，早0</w:t>
      </w:r>
      <w:r>
        <w:rPr>
          <w:rFonts w:ascii="Times New Roman" w:hAnsi="Times New Roman"/>
          <w:sz w:val="32"/>
          <w:szCs w:val="32"/>
        </w:rPr>
        <w:t>5</w:t>
      </w:r>
      <w:r>
        <w:rPr>
          <w:rFonts w:hint="eastAsia" w:ascii="Times New Roman" w:hAnsi="Times New Roman"/>
          <w:sz w:val="32"/>
          <w:szCs w:val="32"/>
        </w:rPr>
        <w:t>:</w:t>
      </w:r>
      <w:r>
        <w:rPr>
          <w:rFonts w:ascii="Times New Roman" w:hAnsi="Times New Roman"/>
          <w:sz w:val="32"/>
          <w:szCs w:val="32"/>
        </w:rPr>
        <w:t>3</w:t>
      </w:r>
      <w:r>
        <w:rPr>
          <w:rFonts w:hint="eastAsia" w:ascii="Times New Roman" w:hAnsi="Times New Roman"/>
          <w:sz w:val="32"/>
          <w:szCs w:val="32"/>
        </w:rPr>
        <w:t>0至早06:30之间，携带本人身份证、《面试通知书》、核酸检测</w:t>
      </w:r>
      <w:r>
        <w:rPr>
          <w:rFonts w:ascii="Times New Roman" w:hAnsi="Times New Roman"/>
          <w:sz w:val="32"/>
          <w:szCs w:val="32"/>
        </w:rPr>
        <w:t>阴性证明</w:t>
      </w:r>
      <w:r>
        <w:rPr>
          <w:rFonts w:hint="eastAsia" w:ascii="Times New Roman" w:hAnsi="Times New Roman"/>
          <w:sz w:val="32"/>
          <w:szCs w:val="32"/>
        </w:rPr>
        <w:t>，进入考点正门封闭入闱，考点正门处张贴“2020年吉林省各级机关考试录用公务员长春</w:t>
      </w:r>
      <w:r>
        <w:rPr>
          <w:rFonts w:ascii="Times New Roman" w:hAnsi="Times New Roman"/>
          <w:sz w:val="32"/>
          <w:szCs w:val="32"/>
        </w:rPr>
        <w:t>考区</w:t>
      </w:r>
      <w:r>
        <w:rPr>
          <w:rFonts w:hint="eastAsia" w:ascii="Times New Roman" w:hAnsi="Times New Roman"/>
          <w:sz w:val="32"/>
          <w:szCs w:val="32"/>
        </w:rPr>
        <w:t>面试考点”标识。逾期未入闱的考生，视为自动放弃面试资格。</w:t>
      </w:r>
    </w:p>
    <w:p>
      <w:pPr>
        <w:spacing w:line="460" w:lineRule="exact"/>
        <w:ind w:firstLine="636" w:firstLineChars="200"/>
        <w:jc w:val="left"/>
        <w:rPr>
          <w:rFonts w:ascii="Times New Roman" w:hAnsi="Times New Roman"/>
          <w:sz w:val="32"/>
          <w:szCs w:val="32"/>
        </w:rPr>
      </w:pPr>
      <w:r>
        <w:rPr>
          <w:rFonts w:hint="eastAsia" w:ascii="Times New Roman" w:hAnsi="Times New Roman"/>
          <w:sz w:val="32"/>
          <w:szCs w:val="32"/>
        </w:rPr>
        <w:t>2.进入面试考点后，面试考生须测温</w:t>
      </w:r>
      <w:r>
        <w:rPr>
          <w:rFonts w:ascii="Times New Roman" w:hAnsi="Times New Roman"/>
          <w:sz w:val="32"/>
          <w:szCs w:val="32"/>
        </w:rPr>
        <w:t>、扫码</w:t>
      </w:r>
      <w:r>
        <w:rPr>
          <w:rFonts w:hint="eastAsia" w:ascii="Times New Roman" w:hAnsi="Times New Roman"/>
          <w:sz w:val="32"/>
          <w:szCs w:val="32"/>
        </w:rPr>
        <w:t>、核对证件、上交核酸</w:t>
      </w:r>
      <w:r>
        <w:rPr>
          <w:rFonts w:ascii="Times New Roman" w:hAnsi="Times New Roman"/>
          <w:sz w:val="32"/>
          <w:szCs w:val="32"/>
        </w:rPr>
        <w:t>检测证明</w:t>
      </w:r>
      <w:r>
        <w:rPr>
          <w:rFonts w:hint="eastAsia" w:ascii="Times New Roman" w:hAnsi="Times New Roman"/>
          <w:sz w:val="32"/>
          <w:szCs w:val="32"/>
        </w:rPr>
        <w:t>材料，签到进场后，按要求到指定位置就座。</w:t>
      </w:r>
    </w:p>
    <w:p>
      <w:pPr>
        <w:spacing w:line="460" w:lineRule="exact"/>
        <w:ind w:firstLine="636" w:firstLineChars="200"/>
        <w:jc w:val="left"/>
        <w:rPr>
          <w:rFonts w:ascii="Times New Roman" w:hAnsi="Times New Roman"/>
          <w:sz w:val="32"/>
          <w:szCs w:val="32"/>
        </w:rPr>
      </w:pPr>
      <w:r>
        <w:rPr>
          <w:rFonts w:hint="eastAsia" w:ascii="Times New Roman" w:hAnsi="Times New Roman"/>
          <w:sz w:val="32"/>
          <w:szCs w:val="32"/>
        </w:rPr>
        <w:t>3.面试考生禁止携带与考试无关物品入场，并按要求对个人携带物品进行封装保管。</w:t>
      </w:r>
    </w:p>
    <w:p>
      <w:pPr>
        <w:spacing w:line="460" w:lineRule="exact"/>
        <w:ind w:firstLine="660"/>
        <w:rPr>
          <w:rFonts w:ascii="Times New Roman" w:hAnsi="Times New Roman" w:eastAsia="黑体"/>
          <w:spacing w:val="-4"/>
          <w:sz w:val="32"/>
          <w:szCs w:val="32"/>
        </w:rPr>
      </w:pPr>
      <w:r>
        <w:rPr>
          <w:rFonts w:hint="eastAsia" w:ascii="Times New Roman" w:hAnsi="Times New Roman" w:eastAsia="黑体"/>
          <w:spacing w:val="-4"/>
          <w:sz w:val="32"/>
          <w:szCs w:val="32"/>
        </w:rPr>
        <w:t>四、疫情防控要求</w:t>
      </w:r>
    </w:p>
    <w:p>
      <w:pPr>
        <w:spacing w:line="460" w:lineRule="exact"/>
        <w:ind w:firstLine="645"/>
        <w:rPr>
          <w:rFonts w:ascii="Times New Roman" w:hAnsi="Times New Roman"/>
          <w:sz w:val="32"/>
          <w:szCs w:val="32"/>
        </w:rPr>
      </w:pPr>
      <w:r>
        <w:rPr>
          <w:rFonts w:ascii="Times New Roman" w:hAnsi="Times New Roman" w:eastAsia="黑体"/>
          <w:sz w:val="32"/>
          <w:szCs w:val="32"/>
        </w:rPr>
        <w:t>1.</w:t>
      </w:r>
      <w:r>
        <w:rPr>
          <w:rFonts w:hint="eastAsia" w:ascii="Times New Roman" w:hAnsi="Times New Roman" w:eastAsia="黑体"/>
          <w:sz w:val="32"/>
          <w:szCs w:val="32"/>
        </w:rPr>
        <w:t>面试当天，面试考生不能出具本人</w:t>
      </w:r>
      <w:r>
        <w:rPr>
          <w:rFonts w:hint="eastAsia" w:ascii="Times New Roman" w:hAnsi="Times New Roman" w:eastAsia="黑体"/>
          <w:sz w:val="32"/>
          <w:szCs w:val="32"/>
          <w:u w:val="thick"/>
        </w:rPr>
        <w:t>规定时间内的长春市内</w:t>
      </w:r>
      <w:r>
        <w:rPr>
          <w:rFonts w:hint="eastAsia" w:ascii="Times New Roman" w:hAnsi="Times New Roman" w:eastAsia="黑体"/>
          <w:sz w:val="32"/>
          <w:szCs w:val="32"/>
        </w:rPr>
        <w:t>检测机构检测阴性证明的，不能参加面试，不予补考</w:t>
      </w:r>
      <w:r>
        <w:rPr>
          <w:rFonts w:hint="eastAsia" w:ascii="Times New Roman" w:hAnsi="Times New Roman"/>
          <w:sz w:val="32"/>
          <w:szCs w:val="32"/>
        </w:rPr>
        <w:t>。</w:t>
      </w:r>
    </w:p>
    <w:p>
      <w:pPr>
        <w:spacing w:line="460" w:lineRule="exact"/>
        <w:ind w:firstLine="645"/>
        <w:rPr>
          <w:rFonts w:ascii="Times New Roman" w:hAnsi="Times New Roman" w:eastAsia="黑体"/>
          <w:spacing w:val="-4"/>
          <w:sz w:val="32"/>
          <w:szCs w:val="32"/>
        </w:rPr>
      </w:pPr>
      <w:r>
        <w:rPr>
          <w:rFonts w:ascii="Times New Roman" w:hAnsi="Times New Roman" w:eastAsia="黑体"/>
          <w:sz w:val="32"/>
          <w:szCs w:val="32"/>
        </w:rPr>
        <w:t>2.</w:t>
      </w:r>
      <w:r>
        <w:rPr>
          <w:rFonts w:hint="eastAsia" w:ascii="Times New Roman" w:hAnsi="Times New Roman" w:eastAsia="黑体"/>
          <w:sz w:val="32"/>
          <w:szCs w:val="32"/>
        </w:rPr>
        <w:t>面试当天，正处在隔离观察期的面试考生，不能参加面试，不予补考。</w:t>
      </w:r>
    </w:p>
    <w:p>
      <w:pPr>
        <w:spacing w:line="500" w:lineRule="exact"/>
        <w:ind w:firstLine="645"/>
        <w:rPr>
          <w:rFonts w:ascii="Times New Roman" w:hAnsi="Times New Roman"/>
          <w:spacing w:val="-4"/>
          <w:sz w:val="32"/>
          <w:szCs w:val="32"/>
        </w:rPr>
      </w:pPr>
      <w:r>
        <w:rPr>
          <w:rFonts w:ascii="Times New Roman" w:hAnsi="Times New Roman"/>
          <w:spacing w:val="-4"/>
          <w:sz w:val="32"/>
          <w:szCs w:val="32"/>
        </w:rPr>
        <w:t>3.</w:t>
      </w:r>
      <w:r>
        <w:rPr>
          <w:rFonts w:hint="eastAsia" w:ascii="Times New Roman" w:hAnsi="Times New Roman"/>
          <w:spacing w:val="-4"/>
          <w:sz w:val="32"/>
          <w:szCs w:val="32"/>
        </w:rPr>
        <w:t>面试当天，面试考生需出示</w:t>
      </w:r>
      <w:r>
        <w:rPr>
          <w:rFonts w:ascii="Times New Roman" w:hAnsi="Times New Roman"/>
          <w:spacing w:val="-4"/>
          <w:sz w:val="32"/>
          <w:szCs w:val="32"/>
        </w:rPr>
        <w:t>“</w:t>
      </w:r>
      <w:r>
        <w:rPr>
          <w:rFonts w:hint="eastAsia" w:ascii="Times New Roman" w:hAnsi="Times New Roman"/>
          <w:spacing w:val="-4"/>
          <w:sz w:val="32"/>
          <w:szCs w:val="32"/>
        </w:rPr>
        <w:t>吉祥码</w:t>
      </w:r>
      <w:r>
        <w:rPr>
          <w:rFonts w:ascii="Times New Roman" w:hAnsi="Times New Roman"/>
          <w:spacing w:val="-4"/>
          <w:sz w:val="32"/>
          <w:szCs w:val="32"/>
        </w:rPr>
        <w:t>”</w:t>
      </w:r>
      <w:r>
        <w:rPr>
          <w:rFonts w:hint="eastAsia" w:ascii="Times New Roman" w:hAnsi="Times New Roman"/>
          <w:spacing w:val="-4"/>
          <w:sz w:val="32"/>
          <w:szCs w:val="32"/>
        </w:rPr>
        <w:t>、</w:t>
      </w:r>
      <w:r>
        <w:rPr>
          <w:rFonts w:ascii="Times New Roman" w:hAnsi="Times New Roman"/>
          <w:spacing w:val="-4"/>
          <w:sz w:val="32"/>
          <w:szCs w:val="32"/>
        </w:rPr>
        <w:t>“</w:t>
      </w:r>
      <w:r>
        <w:rPr>
          <w:rFonts w:hint="eastAsia" w:ascii="Times New Roman" w:hAnsi="Times New Roman"/>
          <w:spacing w:val="-4"/>
          <w:sz w:val="32"/>
          <w:szCs w:val="32"/>
        </w:rPr>
        <w:t>通信大数据行程卡</w:t>
      </w:r>
      <w:r>
        <w:rPr>
          <w:rFonts w:ascii="Times New Roman" w:hAnsi="Times New Roman"/>
          <w:spacing w:val="-4"/>
          <w:sz w:val="32"/>
          <w:szCs w:val="32"/>
        </w:rPr>
        <w:t>”</w:t>
      </w:r>
      <w:r>
        <w:rPr>
          <w:rFonts w:hint="eastAsia" w:ascii="Times New Roman" w:hAnsi="Times New Roman"/>
          <w:spacing w:val="-4"/>
          <w:sz w:val="32"/>
          <w:szCs w:val="32"/>
        </w:rPr>
        <w:t>，进行两次测温后进入考点。</w:t>
      </w:r>
      <w:r>
        <w:rPr>
          <w:rFonts w:ascii="Times New Roman" w:hAnsi="Times New Roman"/>
          <w:spacing w:val="-4"/>
          <w:sz w:val="32"/>
          <w:szCs w:val="32"/>
        </w:rPr>
        <w:t>“</w:t>
      </w:r>
      <w:r>
        <w:rPr>
          <w:rFonts w:hint="eastAsia" w:ascii="Times New Roman" w:hAnsi="Times New Roman"/>
          <w:spacing w:val="-4"/>
          <w:sz w:val="32"/>
          <w:szCs w:val="32"/>
        </w:rPr>
        <w:t>吉祥码</w:t>
      </w:r>
      <w:r>
        <w:rPr>
          <w:rFonts w:ascii="Times New Roman" w:hAnsi="Times New Roman"/>
          <w:spacing w:val="-4"/>
          <w:sz w:val="32"/>
          <w:szCs w:val="32"/>
        </w:rPr>
        <w:t>”</w:t>
      </w:r>
      <w:r>
        <w:rPr>
          <w:rFonts w:hint="eastAsia" w:ascii="Times New Roman" w:hAnsi="Times New Roman"/>
          <w:spacing w:val="-4"/>
          <w:sz w:val="32"/>
          <w:szCs w:val="32"/>
        </w:rPr>
        <w:t>或</w:t>
      </w:r>
      <w:r>
        <w:rPr>
          <w:rFonts w:ascii="Times New Roman" w:hAnsi="Times New Roman"/>
          <w:spacing w:val="-4"/>
          <w:sz w:val="32"/>
          <w:szCs w:val="32"/>
        </w:rPr>
        <w:t>“</w:t>
      </w:r>
      <w:r>
        <w:rPr>
          <w:rFonts w:hint="eastAsia" w:ascii="Times New Roman" w:hAnsi="Times New Roman"/>
          <w:spacing w:val="-4"/>
          <w:sz w:val="32"/>
          <w:szCs w:val="32"/>
        </w:rPr>
        <w:t>通信大数据行程卡</w:t>
      </w:r>
      <w:r>
        <w:rPr>
          <w:rFonts w:ascii="Times New Roman" w:hAnsi="Times New Roman"/>
          <w:spacing w:val="-4"/>
          <w:sz w:val="32"/>
          <w:szCs w:val="32"/>
        </w:rPr>
        <w:t>”</w:t>
      </w:r>
      <w:r>
        <w:rPr>
          <w:rFonts w:hint="eastAsia" w:ascii="Times New Roman" w:hAnsi="Times New Roman"/>
          <w:spacing w:val="-4"/>
          <w:sz w:val="32"/>
          <w:szCs w:val="32"/>
        </w:rPr>
        <w:t>非绿码、体温异常或有咳嗽等呼吸道症状的面试考生，经专业评估后</w:t>
      </w:r>
      <w:r>
        <w:rPr>
          <w:rFonts w:hint="eastAsia" w:ascii="Times New Roman" w:hAnsi="Times New Roman"/>
          <w:sz w:val="32"/>
          <w:szCs w:val="32"/>
        </w:rPr>
        <w:t>到隔离候考室候考，可正常参加面试，并须</w:t>
      </w:r>
      <w:r>
        <w:rPr>
          <w:rFonts w:hint="eastAsia" w:ascii="Times New Roman" w:hAnsi="Times New Roman"/>
          <w:spacing w:val="-4"/>
          <w:sz w:val="32"/>
          <w:szCs w:val="32"/>
        </w:rPr>
        <w:t>当场进行</w:t>
      </w:r>
      <w:r>
        <w:rPr>
          <w:rFonts w:hint="eastAsia" w:ascii="Times New Roman" w:hAnsi="Times New Roman"/>
          <w:sz w:val="32"/>
          <w:szCs w:val="32"/>
        </w:rPr>
        <w:t>新冠病毒</w:t>
      </w:r>
      <w:r>
        <w:rPr>
          <w:rFonts w:hint="eastAsia" w:ascii="Times New Roman" w:hAnsi="Times New Roman"/>
          <w:spacing w:val="-4"/>
          <w:sz w:val="32"/>
          <w:szCs w:val="32"/>
        </w:rPr>
        <w:t>核酸检测采样、送检</w:t>
      </w:r>
      <w:r>
        <w:rPr>
          <w:rFonts w:hint="eastAsia" w:ascii="Times New Roman" w:hAnsi="Times New Roman"/>
          <w:sz w:val="32"/>
          <w:szCs w:val="32"/>
        </w:rPr>
        <w:t>。</w:t>
      </w:r>
      <w:r>
        <w:rPr>
          <w:rFonts w:hint="eastAsia" w:ascii="Times New Roman" w:hAnsi="Times New Roman"/>
          <w:spacing w:val="-4"/>
          <w:sz w:val="32"/>
          <w:szCs w:val="32"/>
        </w:rPr>
        <w:t>在检测结果未明确前，面试考生在隔离候分室等候，不得离开考点。</w:t>
      </w:r>
    </w:p>
    <w:p>
      <w:pPr>
        <w:spacing w:line="460" w:lineRule="exact"/>
        <w:ind w:firstLine="645"/>
        <w:rPr>
          <w:rFonts w:ascii="Times New Roman" w:hAnsi="Times New Roman"/>
          <w:sz w:val="32"/>
          <w:szCs w:val="32"/>
        </w:rPr>
      </w:pPr>
      <w:r>
        <w:rPr>
          <w:rFonts w:ascii="Times New Roman" w:hAnsi="Times New Roman"/>
          <w:spacing w:val="-4"/>
          <w:sz w:val="32"/>
          <w:szCs w:val="32"/>
        </w:rPr>
        <w:t>4.</w:t>
      </w:r>
      <w:r>
        <w:rPr>
          <w:rFonts w:hint="eastAsia" w:ascii="Times New Roman" w:hAnsi="Times New Roman"/>
          <w:spacing w:val="-4"/>
          <w:sz w:val="32"/>
          <w:szCs w:val="32"/>
        </w:rPr>
        <w:t>面试考生须自备符合防疫要求的一次性医用口罩</w:t>
      </w:r>
      <w:r>
        <w:rPr>
          <w:rFonts w:hint="eastAsia" w:ascii="Times New Roman" w:hAnsi="Times New Roman"/>
          <w:sz w:val="32"/>
          <w:szCs w:val="32"/>
        </w:rPr>
        <w:t>，自觉服从疫情防控和面试工作有关要求，按要求佩戴。</w:t>
      </w:r>
    </w:p>
    <w:p>
      <w:pPr>
        <w:spacing w:line="460" w:lineRule="exact"/>
        <w:ind w:firstLine="645"/>
        <w:rPr>
          <w:rFonts w:ascii="Times New Roman" w:hAnsi="Times New Roman" w:eastAsia="黑体"/>
          <w:spacing w:val="-4"/>
          <w:sz w:val="32"/>
          <w:szCs w:val="32"/>
        </w:rPr>
      </w:pPr>
      <w:r>
        <w:rPr>
          <w:rFonts w:ascii="Times New Roman" w:hAnsi="Times New Roman"/>
          <w:spacing w:val="-4"/>
          <w:sz w:val="32"/>
          <w:szCs w:val="32"/>
        </w:rPr>
        <w:t>5.</w:t>
      </w:r>
      <w:r>
        <w:rPr>
          <w:rFonts w:hint="eastAsia" w:ascii="Times New Roman" w:hAnsi="Times New Roman" w:eastAsia="黑体"/>
          <w:spacing w:val="-4"/>
          <w:sz w:val="32"/>
          <w:szCs w:val="32"/>
        </w:rPr>
        <w:t>凡不配合工作人员进行防疫检测、询问、排查、送诊等情节严重的面试考生，取消面试资格，并记入考生诚信记录，如有违法行为，将依法追究法律责任。</w:t>
      </w:r>
    </w:p>
    <w:p>
      <w:pPr>
        <w:spacing w:line="460" w:lineRule="exact"/>
        <w:ind w:firstLine="645"/>
        <w:rPr>
          <w:rFonts w:hint="eastAsia" w:ascii="Times New Roman" w:hAnsi="Times New Roman"/>
          <w:spacing w:val="-4"/>
          <w:sz w:val="32"/>
          <w:szCs w:val="32"/>
        </w:rPr>
      </w:pPr>
      <w:r>
        <w:rPr>
          <w:rFonts w:hint="eastAsia" w:ascii="Times New Roman" w:hAnsi="Times New Roman"/>
          <w:spacing w:val="-4"/>
          <w:sz w:val="32"/>
          <w:szCs w:val="32"/>
        </w:rPr>
        <w:t>6.在面试组织实施过程中，将按照新冠肺炎疫情防控有关要求，落实防疫措施，必要时将对有关工作安排进行适当调整，请广大考生理解、支持和配合。</w:t>
      </w:r>
    </w:p>
    <w:p>
      <w:pPr>
        <w:spacing w:line="460" w:lineRule="exact"/>
        <w:ind w:firstLine="660"/>
        <w:rPr>
          <w:rFonts w:ascii="Times New Roman" w:hAnsi="Times New Roman" w:eastAsia="黑体"/>
          <w:spacing w:val="-4"/>
          <w:sz w:val="32"/>
          <w:szCs w:val="32"/>
        </w:rPr>
      </w:pPr>
      <w:r>
        <w:rPr>
          <w:rFonts w:hint="eastAsia" w:ascii="Times New Roman" w:hAnsi="Times New Roman" w:eastAsia="黑体"/>
          <w:spacing w:val="-4"/>
          <w:sz w:val="32"/>
          <w:szCs w:val="32"/>
        </w:rPr>
        <w:t>五、其他要求</w:t>
      </w:r>
    </w:p>
    <w:p>
      <w:pPr>
        <w:spacing w:line="460" w:lineRule="exact"/>
        <w:ind w:firstLine="660"/>
        <w:rPr>
          <w:rFonts w:ascii="Times New Roman" w:hAnsi="Times New Roman"/>
          <w:spacing w:val="-4"/>
          <w:sz w:val="32"/>
          <w:szCs w:val="32"/>
        </w:rPr>
      </w:pPr>
      <w:r>
        <w:rPr>
          <w:rFonts w:hint="eastAsia" w:ascii="Times New Roman" w:hAnsi="Times New Roman"/>
          <w:spacing w:val="-4"/>
          <w:sz w:val="32"/>
          <w:szCs w:val="32"/>
        </w:rPr>
        <w:t>1</w:t>
      </w:r>
      <w:r>
        <w:rPr>
          <w:rFonts w:ascii="Times New Roman" w:hAnsi="Times New Roman"/>
          <w:spacing w:val="-4"/>
          <w:sz w:val="32"/>
          <w:szCs w:val="32"/>
        </w:rPr>
        <w:t>.</w:t>
      </w:r>
      <w:r>
        <w:rPr>
          <w:rFonts w:hint="eastAsia" w:ascii="Times New Roman" w:hAnsi="Times New Roman" w:eastAsia="黑体"/>
          <w:sz w:val="32"/>
          <w:szCs w:val="32"/>
        </w:rPr>
        <w:t>代替他人或者让他人代替自己参加面试的，依据最高人民法院、最高人民检察院《关于办理组织考试作弊等刑事案件适用法律若干问题的解释》，依法追究刑事责任</w:t>
      </w:r>
      <w:r>
        <w:rPr>
          <w:rFonts w:hint="eastAsia" w:ascii="Times New Roman" w:hAnsi="Times New Roman"/>
          <w:sz w:val="32"/>
          <w:szCs w:val="32"/>
        </w:rPr>
        <w:t>。</w:t>
      </w:r>
    </w:p>
    <w:p>
      <w:pPr>
        <w:spacing w:line="460" w:lineRule="exact"/>
        <w:ind w:firstLine="660"/>
        <w:rPr>
          <w:rFonts w:ascii="Times New Roman" w:hAnsi="Times New Roman" w:eastAsia="黑体"/>
          <w:sz w:val="32"/>
          <w:szCs w:val="32"/>
        </w:rPr>
      </w:pPr>
      <w:r>
        <w:rPr>
          <w:rFonts w:hint="eastAsia" w:ascii="Times New Roman" w:hAnsi="Times New Roman"/>
          <w:spacing w:val="-4"/>
          <w:sz w:val="32"/>
          <w:szCs w:val="32"/>
        </w:rPr>
        <w:t>2.面试期间，面试考生应履行规定义务，遵守面试纪律要求，服从工作人员管理，自觉做到</w:t>
      </w:r>
      <w:r>
        <w:rPr>
          <w:rFonts w:ascii="Times New Roman" w:hAnsi="Times New Roman"/>
          <w:spacing w:val="-4"/>
          <w:sz w:val="32"/>
          <w:szCs w:val="32"/>
        </w:rPr>
        <w:t>“</w:t>
      </w:r>
      <w:r>
        <w:rPr>
          <w:rFonts w:hint="eastAsia" w:ascii="Times New Roman" w:hAnsi="Times New Roman"/>
          <w:spacing w:val="-4"/>
          <w:sz w:val="32"/>
          <w:szCs w:val="32"/>
        </w:rPr>
        <w:t>六不准</w:t>
      </w:r>
      <w:r>
        <w:rPr>
          <w:rFonts w:ascii="Times New Roman" w:hAnsi="Times New Roman"/>
          <w:spacing w:val="-4"/>
          <w:sz w:val="32"/>
          <w:szCs w:val="32"/>
        </w:rPr>
        <w:t>”</w:t>
      </w:r>
      <w:r>
        <w:rPr>
          <w:rFonts w:hint="eastAsia" w:ascii="Times New Roman" w:hAnsi="Times New Roman"/>
          <w:spacing w:val="-4"/>
          <w:sz w:val="32"/>
          <w:szCs w:val="32"/>
        </w:rPr>
        <w:t>：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w:t>
      </w:r>
      <w:r>
        <w:rPr>
          <w:rFonts w:hint="eastAsia" w:ascii="Times New Roman" w:hAnsi="Times New Roman" w:eastAsia="黑体"/>
          <w:spacing w:val="-4"/>
          <w:sz w:val="32"/>
          <w:szCs w:val="32"/>
        </w:rPr>
        <w:t>凡违反</w:t>
      </w:r>
      <w:r>
        <w:rPr>
          <w:rFonts w:ascii="Times New Roman" w:hAnsi="Times New Roman" w:eastAsia="黑体"/>
          <w:spacing w:val="-4"/>
          <w:sz w:val="32"/>
          <w:szCs w:val="32"/>
        </w:rPr>
        <w:t>“</w:t>
      </w:r>
      <w:r>
        <w:rPr>
          <w:rFonts w:hint="eastAsia" w:ascii="Times New Roman" w:hAnsi="Times New Roman" w:eastAsia="黑体"/>
          <w:spacing w:val="-4"/>
          <w:sz w:val="32"/>
          <w:szCs w:val="32"/>
        </w:rPr>
        <w:t>六不准</w:t>
      </w:r>
      <w:r>
        <w:rPr>
          <w:rFonts w:ascii="Times New Roman" w:hAnsi="Times New Roman" w:eastAsia="黑体"/>
          <w:spacing w:val="-4"/>
          <w:sz w:val="32"/>
          <w:szCs w:val="32"/>
        </w:rPr>
        <w:t>”</w:t>
      </w:r>
      <w:r>
        <w:rPr>
          <w:rFonts w:hint="eastAsia" w:ascii="Times New Roman" w:hAnsi="Times New Roman" w:eastAsia="黑体"/>
          <w:spacing w:val="-4"/>
          <w:sz w:val="32"/>
          <w:szCs w:val="32"/>
        </w:rPr>
        <w:t>之一的面试考生，取消面试资格，并视情节轻重</w:t>
      </w:r>
      <w:r>
        <w:rPr>
          <w:rFonts w:hint="eastAsia" w:ascii="Times New Roman" w:hAnsi="Times New Roman" w:eastAsia="黑体"/>
          <w:sz w:val="32"/>
          <w:szCs w:val="32"/>
        </w:rPr>
        <w:t>，依法依规严肃处理。</w:t>
      </w:r>
    </w:p>
    <w:p>
      <w:pPr>
        <w:spacing w:line="460" w:lineRule="exact"/>
        <w:ind w:firstLine="66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面试时，面试考生应按照要求答题。面试结束后，面试考生到候分室候分</w:t>
      </w:r>
      <w:r>
        <w:rPr>
          <w:rFonts w:ascii="仿宋" w:hAnsi="仿宋" w:eastAsia="仿宋"/>
          <w:sz w:val="32"/>
          <w:szCs w:val="32"/>
        </w:rPr>
        <w:t>。</w:t>
      </w:r>
      <w:r>
        <w:rPr>
          <w:rFonts w:hint="eastAsia" w:ascii="仿宋" w:hAnsi="仿宋" w:eastAsia="仿宋"/>
          <w:sz w:val="32"/>
          <w:szCs w:val="32"/>
        </w:rPr>
        <w:t>当大屏幕发布该</w:t>
      </w:r>
      <w:r>
        <w:rPr>
          <w:rFonts w:ascii="仿宋" w:hAnsi="仿宋" w:eastAsia="仿宋"/>
          <w:sz w:val="32"/>
          <w:szCs w:val="32"/>
        </w:rPr>
        <w:t>考生成绩</w:t>
      </w:r>
      <w:r>
        <w:rPr>
          <w:rFonts w:hint="eastAsia" w:ascii="仿宋" w:hAnsi="仿宋" w:eastAsia="仿宋"/>
          <w:sz w:val="32"/>
          <w:szCs w:val="32"/>
        </w:rPr>
        <w:t>后</w:t>
      </w:r>
      <w:r>
        <w:rPr>
          <w:rFonts w:ascii="仿宋" w:hAnsi="仿宋" w:eastAsia="仿宋"/>
          <w:sz w:val="32"/>
          <w:szCs w:val="32"/>
        </w:rPr>
        <w:t>，</w:t>
      </w:r>
      <w:r>
        <w:rPr>
          <w:rFonts w:hint="eastAsia" w:ascii="仿宋" w:hAnsi="仿宋" w:eastAsia="仿宋"/>
          <w:sz w:val="32"/>
          <w:szCs w:val="32"/>
        </w:rPr>
        <w:t>考生</w:t>
      </w:r>
      <w:r>
        <w:rPr>
          <w:rFonts w:ascii="仿宋" w:hAnsi="仿宋" w:eastAsia="仿宋"/>
          <w:sz w:val="32"/>
          <w:szCs w:val="32"/>
        </w:rPr>
        <w:t>刷身份证打印</w:t>
      </w:r>
      <w:r>
        <w:rPr>
          <w:rFonts w:hint="eastAsia" w:ascii="仿宋" w:hAnsi="仿宋" w:eastAsia="仿宋"/>
          <w:sz w:val="32"/>
          <w:szCs w:val="32"/>
        </w:rPr>
        <w:t>成绩并签字确认</w:t>
      </w:r>
      <w:r>
        <w:rPr>
          <w:rFonts w:ascii="仿宋" w:hAnsi="仿宋" w:eastAsia="仿宋"/>
          <w:sz w:val="32"/>
          <w:szCs w:val="32"/>
        </w:rPr>
        <w:t>，</w:t>
      </w:r>
      <w:r>
        <w:rPr>
          <w:rFonts w:hint="eastAsia" w:ascii="仿宋" w:hAnsi="仿宋" w:eastAsia="仿宋"/>
          <w:sz w:val="32"/>
          <w:szCs w:val="32"/>
        </w:rPr>
        <w:t>完毕应</w:t>
      </w:r>
      <w:r>
        <w:rPr>
          <w:rFonts w:ascii="仿宋" w:hAnsi="仿宋" w:eastAsia="仿宋"/>
          <w:sz w:val="32"/>
          <w:szCs w:val="32"/>
        </w:rPr>
        <w:t>立即离开考点，不得在考点内逗留。</w:t>
      </w:r>
    </w:p>
    <w:p>
      <w:pPr>
        <w:spacing w:line="460" w:lineRule="exact"/>
        <w:ind w:firstLine="660"/>
        <w:rPr>
          <w:rFonts w:ascii="Times New Roman" w:hAnsi="Times New Roman"/>
          <w:spacing w:val="-4"/>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面</w:t>
      </w:r>
      <w:r>
        <w:rPr>
          <w:rFonts w:hint="eastAsia" w:ascii="Times New Roman" w:hAnsi="Times New Roman"/>
          <w:spacing w:val="-4"/>
          <w:sz w:val="32"/>
          <w:szCs w:val="32"/>
        </w:rPr>
        <w:t>试工作全部结束后，招录机关向面试考生公布本人成绩，组织进入体检程序的考生体检。</w:t>
      </w:r>
      <w:r>
        <w:rPr>
          <w:rFonts w:hint="eastAsia" w:ascii="Times New Roman" w:hAnsi="Times New Roman" w:eastAsia="黑体"/>
          <w:spacing w:val="-4"/>
          <w:sz w:val="32"/>
          <w:szCs w:val="32"/>
        </w:rPr>
        <w:t>请考生务必保持通讯畅通，否则后果自负</w:t>
      </w:r>
      <w:r>
        <w:rPr>
          <w:rFonts w:hint="eastAsia" w:ascii="Times New Roman" w:hAnsi="Times New Roman"/>
          <w:spacing w:val="-4"/>
          <w:sz w:val="32"/>
          <w:szCs w:val="32"/>
        </w:rPr>
        <w:t>。</w:t>
      </w:r>
    </w:p>
    <w:p>
      <w:pPr>
        <w:spacing w:line="460" w:lineRule="exact"/>
        <w:ind w:firstLine="660"/>
        <w:rPr>
          <w:rFonts w:ascii="Times New Roman" w:hAnsi="Times New Roman"/>
          <w:spacing w:val="-4"/>
          <w:sz w:val="32"/>
          <w:szCs w:val="32"/>
        </w:rPr>
      </w:pPr>
      <w:r>
        <w:rPr>
          <w:rFonts w:hint="eastAsia" w:ascii="仿宋" w:hAnsi="仿宋" w:eastAsia="仿宋"/>
          <w:sz w:val="32"/>
          <w:szCs w:val="32"/>
        </w:rPr>
        <w:t>5.请</w:t>
      </w:r>
      <w:r>
        <w:rPr>
          <w:rFonts w:hint="eastAsia" w:ascii="Times New Roman" w:hAnsi="Times New Roman"/>
          <w:spacing w:val="-4"/>
          <w:sz w:val="32"/>
          <w:szCs w:val="32"/>
        </w:rPr>
        <w:t>面试考生根据天气情况增减衣物、携带雨具。其他未尽事宜，请与招录机关联系。</w:t>
      </w:r>
    </w:p>
    <w:p>
      <w:pPr>
        <w:spacing w:line="460" w:lineRule="exact"/>
        <w:ind w:firstLine="645"/>
        <w:rPr>
          <w:rFonts w:ascii="Times New Roman" w:hAnsi="Times New Roman" w:eastAsia="楷体_GB2312"/>
          <w:b/>
          <w:spacing w:val="-4"/>
          <w:sz w:val="32"/>
          <w:szCs w:val="32"/>
          <w:u w:val="single"/>
        </w:rPr>
      </w:pPr>
      <w:r>
        <w:rPr>
          <w:rFonts w:hint="eastAsia" w:ascii="Times New Roman" w:hAnsi="Times New Roman"/>
          <w:spacing w:val="-4"/>
          <w:sz w:val="32"/>
          <w:szCs w:val="32"/>
        </w:rPr>
        <w:t>面试考生须认真阅读并签署本告知暨承诺书，知悉告知事项、证明义务和相关要求。</w:t>
      </w:r>
      <w:r>
        <w:rPr>
          <w:rFonts w:hint="eastAsia" w:ascii="Times New Roman" w:hAnsi="Times New Roman" w:eastAsia="楷体_GB2312"/>
          <w:spacing w:val="-4"/>
          <w:sz w:val="32"/>
          <w:szCs w:val="32"/>
        </w:rPr>
        <w:t>请考生本人抄写以下这段话，并于领取《面试通知书》时，将告知暨承诺书前</w:t>
      </w:r>
      <w:r>
        <w:rPr>
          <w:rFonts w:ascii="Times New Roman" w:hAnsi="Times New Roman" w:eastAsia="楷体_GB2312"/>
          <w:spacing w:val="-4"/>
          <w:sz w:val="32"/>
          <w:szCs w:val="32"/>
        </w:rPr>
        <w:t>3</w:t>
      </w:r>
      <w:r>
        <w:rPr>
          <w:rFonts w:hint="eastAsia" w:ascii="Times New Roman" w:hAnsi="Times New Roman" w:eastAsia="楷体_GB2312"/>
          <w:spacing w:val="-4"/>
          <w:sz w:val="32"/>
          <w:szCs w:val="32"/>
        </w:rPr>
        <w:t>页内容全部上交招录机关工作人员：</w:t>
      </w:r>
      <w:r>
        <w:rPr>
          <w:rFonts w:hint="eastAsia" w:ascii="Times New Roman" w:hAnsi="Times New Roman" w:eastAsia="楷体_GB2312"/>
          <w:b/>
          <w:spacing w:val="-4"/>
          <w:sz w:val="32"/>
          <w:szCs w:val="32"/>
          <w:u w:val="single"/>
        </w:rPr>
        <w:t>我已认真阅读并知晓以上告知事项。我承诺：严格遵守以上要求，否则，自愿承担一切后果。</w:t>
      </w:r>
    </w:p>
    <w:tbl>
      <w:tblPr>
        <w:tblStyle w:val="5"/>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1" w:type="dxa"/>
          </w:tcPr>
          <w:p>
            <w:pPr>
              <w:snapToGrid w:val="0"/>
              <w:spacing w:line="460" w:lineRule="exact"/>
              <w:rPr>
                <w:rFonts w:ascii="Times New Roman" w:hAnsi="Times New Roman"/>
                <w:sz w:val="32"/>
                <w:szCs w:val="32"/>
              </w:rPr>
            </w:pPr>
          </w:p>
        </w:tc>
        <w:tc>
          <w:tcPr>
            <w:tcW w:w="582" w:type="dxa"/>
          </w:tcPr>
          <w:p>
            <w:pPr>
              <w:snapToGrid w:val="0"/>
              <w:spacing w:line="460" w:lineRule="exact"/>
              <w:rPr>
                <w:rFonts w:ascii="Times New Roman" w:hAnsi="Times New Roman"/>
                <w:sz w:val="32"/>
                <w:szCs w:val="32"/>
              </w:rPr>
            </w:pPr>
          </w:p>
        </w:tc>
      </w:tr>
    </w:tbl>
    <w:p>
      <w:pPr>
        <w:snapToGrid w:val="0"/>
        <w:spacing w:line="460" w:lineRule="exact"/>
        <w:rPr>
          <w:rFonts w:ascii="Times New Roman" w:hAnsi="Times New Roman"/>
          <w:sz w:val="32"/>
          <w:szCs w:val="32"/>
        </w:rPr>
      </w:pPr>
      <w:r>
        <w:rPr>
          <w:rFonts w:hint="eastAsia" w:ascii="Times New Roman" w:hAnsi="Times New Roman"/>
          <w:sz w:val="32"/>
          <w:szCs w:val="32"/>
        </w:rPr>
        <w:t>考生签字：                   身份证号：</w:t>
      </w:r>
    </w:p>
    <w:p>
      <w:pPr>
        <w:snapToGrid w:val="0"/>
        <w:spacing w:line="460" w:lineRule="exact"/>
        <w:rPr>
          <w:rFonts w:ascii="Times New Roman" w:hAnsi="Times New Roman"/>
          <w:sz w:val="32"/>
          <w:szCs w:val="32"/>
        </w:rPr>
      </w:pPr>
      <w:r>
        <w:rPr>
          <w:rFonts w:ascii="Times New Roman" w:hAnsi="Times New Roman"/>
          <w:sz w:val="32"/>
          <w:szCs w:val="32"/>
        </w:rPr>
        <w:t xml:space="preserve">                             </w:t>
      </w:r>
    </w:p>
    <w:p>
      <w:pPr>
        <w:snapToGrid w:val="0"/>
        <w:spacing w:line="460" w:lineRule="exact"/>
        <w:ind w:firstLine="5088" w:firstLineChars="1600"/>
        <w:rPr>
          <w:rFonts w:ascii="Times New Roman" w:hAnsi="Times New Roman"/>
          <w:sz w:val="32"/>
          <w:szCs w:val="32"/>
          <w:u w:val="single"/>
        </w:rPr>
      </w:pPr>
      <w:r>
        <w:rPr>
          <w:rFonts w:hint="eastAsia" w:ascii="Times New Roman" w:hAnsi="Times New Roman"/>
          <w:sz w:val="32"/>
          <w:szCs w:val="32"/>
        </w:rPr>
        <w:t>日期：   年   月   日</w:t>
      </w:r>
    </w:p>
    <w:p>
      <w:pPr>
        <w:spacing w:line="460" w:lineRule="exact"/>
        <w:ind w:firstLine="5735" w:firstLineChars="1850"/>
        <w:rPr>
          <w:rFonts w:hint="eastAsia" w:ascii="Times New Roman" w:hAnsi="Times New Roman"/>
          <w:spacing w:val="-4"/>
          <w:sz w:val="32"/>
          <w:szCs w:val="32"/>
        </w:rPr>
      </w:pPr>
    </w:p>
    <w:p>
      <w:pPr>
        <w:spacing w:line="460" w:lineRule="exact"/>
        <w:ind w:firstLine="5735" w:firstLineChars="1850"/>
        <w:rPr>
          <w:rFonts w:ascii="Times New Roman" w:hAnsi="Times New Roman"/>
          <w:spacing w:val="-4"/>
          <w:sz w:val="32"/>
          <w:szCs w:val="32"/>
        </w:rPr>
      </w:pPr>
      <w:r>
        <w:rPr>
          <w:rFonts w:hint="eastAsia" w:ascii="Times New Roman" w:hAnsi="Times New Roman"/>
          <w:spacing w:val="-4"/>
          <w:sz w:val="32"/>
          <w:szCs w:val="32"/>
        </w:rPr>
        <w:t>长春市公务员</w:t>
      </w:r>
      <w:r>
        <w:rPr>
          <w:rFonts w:ascii="Times New Roman" w:hAnsi="Times New Roman"/>
          <w:spacing w:val="-4"/>
          <w:sz w:val="32"/>
          <w:szCs w:val="32"/>
        </w:rPr>
        <w:t>局</w:t>
      </w:r>
    </w:p>
    <w:p>
      <w:pPr>
        <w:spacing w:line="460" w:lineRule="exact"/>
        <w:ind w:firstLine="5580" w:firstLineChars="1800"/>
        <w:rPr>
          <w:rFonts w:ascii="Times New Roman" w:hAnsi="Times New Roman"/>
          <w:spacing w:val="-4"/>
          <w:sz w:val="32"/>
          <w:szCs w:val="32"/>
        </w:rPr>
      </w:pPr>
      <w:r>
        <w:rPr>
          <w:rFonts w:ascii="Times New Roman" w:hAnsi="Times New Roman"/>
          <w:spacing w:val="-4"/>
          <w:sz w:val="32"/>
          <w:szCs w:val="32"/>
        </w:rPr>
        <w:t>2020</w:t>
      </w:r>
      <w:r>
        <w:rPr>
          <w:rFonts w:hint="eastAsia" w:ascii="Times New Roman" w:hAnsi="Times New Roman"/>
          <w:spacing w:val="-4"/>
          <w:sz w:val="32"/>
          <w:szCs w:val="32"/>
        </w:rPr>
        <w:t>年10月28日</w:t>
      </w:r>
    </w:p>
    <w:p>
      <w:pPr>
        <w:spacing w:line="500" w:lineRule="exact"/>
        <w:rPr>
          <w:rFonts w:ascii="Times New Roman" w:hAnsi="Times New Roman"/>
        </w:rPr>
      </w:pPr>
    </w:p>
    <w:sectPr>
      <w:footerReference r:id="rId3" w:type="default"/>
      <w:pgSz w:w="11906" w:h="16838"/>
      <w:pgMar w:top="1985" w:right="1531" w:bottom="1871" w:left="1531" w:header="851" w:footer="992" w:gutter="0"/>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5</w:t>
    </w:r>
    <w:r>
      <w:rPr>
        <w:rFonts w:ascii="Times New Roman" w:hAnsi="Times New Roman"/>
        <w:sz w:val="21"/>
        <w:szCs w:val="2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27"/>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E"/>
    <w:rsid w:val="00026D3B"/>
    <w:rsid w:val="00046F6A"/>
    <w:rsid w:val="00062D6A"/>
    <w:rsid w:val="000A4EB8"/>
    <w:rsid w:val="000A72DF"/>
    <w:rsid w:val="000F12A3"/>
    <w:rsid w:val="000F35EB"/>
    <w:rsid w:val="000F4223"/>
    <w:rsid w:val="0012485A"/>
    <w:rsid w:val="0014259F"/>
    <w:rsid w:val="00281E95"/>
    <w:rsid w:val="002C7FEF"/>
    <w:rsid w:val="002F3F3C"/>
    <w:rsid w:val="003159A6"/>
    <w:rsid w:val="0032752F"/>
    <w:rsid w:val="0035464E"/>
    <w:rsid w:val="00396F0C"/>
    <w:rsid w:val="003B257A"/>
    <w:rsid w:val="003C0E5E"/>
    <w:rsid w:val="003C4DD1"/>
    <w:rsid w:val="003D1490"/>
    <w:rsid w:val="00413270"/>
    <w:rsid w:val="00430273"/>
    <w:rsid w:val="00434207"/>
    <w:rsid w:val="004611FD"/>
    <w:rsid w:val="004C1629"/>
    <w:rsid w:val="00510ECE"/>
    <w:rsid w:val="00531579"/>
    <w:rsid w:val="00562D15"/>
    <w:rsid w:val="00582E45"/>
    <w:rsid w:val="00593441"/>
    <w:rsid w:val="005D6BE8"/>
    <w:rsid w:val="00612E7B"/>
    <w:rsid w:val="00622D52"/>
    <w:rsid w:val="006302CF"/>
    <w:rsid w:val="00653430"/>
    <w:rsid w:val="00660ED6"/>
    <w:rsid w:val="006B4CDC"/>
    <w:rsid w:val="00707DCE"/>
    <w:rsid w:val="00723F3E"/>
    <w:rsid w:val="0074384A"/>
    <w:rsid w:val="00753768"/>
    <w:rsid w:val="007836D3"/>
    <w:rsid w:val="00783B9B"/>
    <w:rsid w:val="007B5706"/>
    <w:rsid w:val="007D3C65"/>
    <w:rsid w:val="007F1166"/>
    <w:rsid w:val="007F191A"/>
    <w:rsid w:val="00885EBD"/>
    <w:rsid w:val="008C5D34"/>
    <w:rsid w:val="009055C8"/>
    <w:rsid w:val="009C0A7C"/>
    <w:rsid w:val="009D10A8"/>
    <w:rsid w:val="00A02817"/>
    <w:rsid w:val="00A03F8C"/>
    <w:rsid w:val="00A16E9A"/>
    <w:rsid w:val="00A17396"/>
    <w:rsid w:val="00A66CE7"/>
    <w:rsid w:val="00A77EA6"/>
    <w:rsid w:val="00A837CD"/>
    <w:rsid w:val="00A96CC6"/>
    <w:rsid w:val="00AF42F9"/>
    <w:rsid w:val="00B03F17"/>
    <w:rsid w:val="00B33CB5"/>
    <w:rsid w:val="00BA6564"/>
    <w:rsid w:val="00BD1B0A"/>
    <w:rsid w:val="00C34982"/>
    <w:rsid w:val="00C41CE5"/>
    <w:rsid w:val="00C43CFC"/>
    <w:rsid w:val="00C870CE"/>
    <w:rsid w:val="00CB65EF"/>
    <w:rsid w:val="00CE69A3"/>
    <w:rsid w:val="00D76C45"/>
    <w:rsid w:val="00D9086C"/>
    <w:rsid w:val="00DC6ABE"/>
    <w:rsid w:val="00DD2C14"/>
    <w:rsid w:val="00DE13F5"/>
    <w:rsid w:val="00DE2110"/>
    <w:rsid w:val="00DE5E90"/>
    <w:rsid w:val="00E60E2C"/>
    <w:rsid w:val="00E62D5E"/>
    <w:rsid w:val="00E71816"/>
    <w:rsid w:val="00EA07E7"/>
    <w:rsid w:val="00EC27EA"/>
    <w:rsid w:val="00EE18C3"/>
    <w:rsid w:val="00EE31A5"/>
    <w:rsid w:val="00EE5DCF"/>
    <w:rsid w:val="00F14039"/>
    <w:rsid w:val="00F1661A"/>
    <w:rsid w:val="00F45116"/>
    <w:rsid w:val="00F715F4"/>
    <w:rsid w:val="00F80175"/>
    <w:rsid w:val="00FA2EB1"/>
    <w:rsid w:val="00FA5FFC"/>
    <w:rsid w:val="00FE14F7"/>
    <w:rsid w:val="208C58E5"/>
    <w:rsid w:val="22CE01EC"/>
    <w:rsid w:val="24043D57"/>
    <w:rsid w:val="30636B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3"/>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脚 Char"/>
    <w:basedOn w:val="7"/>
    <w:link w:val="3"/>
    <w:qFormat/>
    <w:locked/>
    <w:uiPriority w:val="99"/>
    <w:rPr>
      <w:rFonts w:eastAsia="仿宋_GB2312" w:cs="Times New Roman"/>
      <w:sz w:val="18"/>
      <w:szCs w:val="18"/>
    </w:rPr>
  </w:style>
  <w:style w:type="character" w:customStyle="1" w:styleId="9">
    <w:name w:val="页眉 Char"/>
    <w:basedOn w:val="7"/>
    <w:link w:val="4"/>
    <w:qFormat/>
    <w:locked/>
    <w:uiPriority w:val="99"/>
    <w:rPr>
      <w:rFonts w:eastAsia="仿宋_GB2312" w:cs="Times New Roman"/>
      <w:sz w:val="18"/>
      <w:szCs w:val="18"/>
    </w:rPr>
  </w:style>
  <w:style w:type="character" w:customStyle="1" w:styleId="10">
    <w:name w:val="批注框文本 Char"/>
    <w:basedOn w:val="7"/>
    <w:link w:val="2"/>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432</Words>
  <Characters>2469</Characters>
  <Lines>20</Lines>
  <Paragraphs>5</Paragraphs>
  <TotalTime>221</TotalTime>
  <ScaleCrop>false</ScaleCrop>
  <LinksUpToDate>false</LinksUpToDate>
  <CharactersWithSpaces>2896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2020-10-26T08:45:00Z</dcterms:created>
  <dc:creator>lenovo</dc:creator>
  <cp:lastModifiedBy>Smiling~</cp:lastModifiedBy>
  <cp:lastPrinted>2020-10-27T07:41:00Z</cp:lastPrinted>
  <dcterms:modified xsi:type="dcterms:W3CDTF">2020-11-04T01:06:24Z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