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spacing w:val="8"/>
          <w:kern w:val="0"/>
          <w:sz w:val="24"/>
          <w:szCs w:val="24"/>
          <w:lang w:val="en-US" w:eastAsia="zh-CN"/>
        </w:rPr>
        <w:t>4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乡宁县2020年引进高层次紧缺急需人才</w:t>
      </w: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疫情防控承诺书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32"/>
          <w:szCs w:val="32"/>
        </w:rPr>
        <w:t>              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．本人承诺最近14天未离开过当前所在地或无中高风险地区旅居史；无新型冠状病毒肺炎确诊者或疑似感染者接触史；无发热、干咳、乏力等症状。（如果近期在国内中高风险区有旅居史、接触史的考生必须携带近期两次核酸检测呈阴性的检测报告，并隔离观察已满14天，身体健康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2．本人将严格遵守国家、省、市、县关于新冠肺炎疫情防控工作的规定，积极配合体温测量，若出现乏力、干咳、鼻塞、流涕、气促、腹泻等不适症状，及时主动报告，并服从相关处置安排。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3．如违反以上承诺，本人愿承担相关责任，并自愿接受省、市、县疫情防控部门以及引才单位及组织相关处理决定。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特此承诺   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承诺人（签字）：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联系电话：</w:t>
      </w:r>
    </w:p>
    <w:p>
      <w:pPr>
        <w:spacing w:line="560" w:lineRule="exact"/>
        <w:ind w:firstLine="5120" w:firstLineChars="16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2020年   月  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46"/>
    <w:rsid w:val="00014D44"/>
    <w:rsid w:val="00070A59"/>
    <w:rsid w:val="000F799E"/>
    <w:rsid w:val="005A13F7"/>
    <w:rsid w:val="00637B17"/>
    <w:rsid w:val="00723752"/>
    <w:rsid w:val="008E14C6"/>
    <w:rsid w:val="00A10246"/>
    <w:rsid w:val="00B076A9"/>
    <w:rsid w:val="00BB777E"/>
    <w:rsid w:val="00F93159"/>
    <w:rsid w:val="536334E6"/>
    <w:rsid w:val="69F4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2020-10-28T13:40:00Z</dcterms:created>
  <dc:creator>guan xin</dc:creator>
  <cp:lastModifiedBy>   攒一身可爱</cp:lastModifiedBy>
  <cp:lastPrinted>2020-11-02T04:42:00Z</cp:lastPrinted>
  <dcterms:modified xsi:type="dcterms:W3CDTF">2020-11-03T00:49:20Z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