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DB" w:rsidRDefault="007516DB" w:rsidP="007516DB">
      <w:pPr>
        <w:widowControl/>
        <w:spacing w:line="600" w:lineRule="atLeast"/>
        <w:rPr>
          <w:rFonts w:ascii="楷体" w:eastAsia="楷体" w:hAnsi="楷体" w:cs="楷体"/>
          <w:bCs/>
          <w:kern w:val="0"/>
          <w:sz w:val="28"/>
          <w:szCs w:val="28"/>
        </w:rPr>
      </w:pPr>
      <w:r>
        <w:rPr>
          <w:rFonts w:ascii="楷体" w:eastAsia="楷体" w:hAnsi="楷体" w:cs="楷体" w:hint="eastAsia"/>
          <w:bCs/>
          <w:kern w:val="0"/>
          <w:sz w:val="28"/>
          <w:szCs w:val="28"/>
        </w:rPr>
        <w:t>附件2</w:t>
      </w:r>
    </w:p>
    <w:p w:rsidR="007516DB" w:rsidRDefault="007516DB" w:rsidP="007516DB"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eastAsia="方正小标宋_GBK" w:hAnsi="方正小标宋_GBK"/>
          <w:color w:val="000000"/>
          <w:sz w:val="40"/>
          <w:szCs w:val="40"/>
        </w:rPr>
        <w:t>考生须知</w:t>
      </w:r>
    </w:p>
    <w:p w:rsidR="007516DB" w:rsidRDefault="007516DB" w:rsidP="007516DB"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</w:p>
    <w:p w:rsidR="007516DB" w:rsidRDefault="007516DB" w:rsidP="007516DB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（一）考生应在规定的时间内到达指定地点参加面试，违者按有关规定处理。进入考点时，应主动出示居民身份证、纸质笔试准考证及面试公告要求出具的其他证件，接受体温测量和“广西健康码”查验。</w:t>
      </w:r>
    </w:p>
    <w:p w:rsidR="007516DB" w:rsidRDefault="007516DB" w:rsidP="007516DB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持“广西健康码”绿码及现场测量体温正常（＜37.3℃）的考生方可进入考点；持“广西健康码”非绿码的考生和来自国内疫情中高风险地区的考生，须提供7天内新冠病毒核酸检测阴性证明，并作出书面承诺后，方可进入考点，否则不能进入面试考点。</w:t>
      </w:r>
    </w:p>
    <w:p w:rsidR="007516DB" w:rsidRDefault="007516DB" w:rsidP="007516DB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如考生“广西健康码”为绿码，现场检测体温≥37.3℃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考场进行面试；经研判不具备考试条件的，不能进入考点参加面试。</w:t>
      </w:r>
    </w:p>
    <w:p w:rsidR="007516DB" w:rsidRDefault="007516DB" w:rsidP="007516DB">
      <w:pPr>
        <w:spacing w:line="59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（二）考生必须遵守面试考场纪律和疫情防控要求，自觉维护考场秩序，服从主考官和工作人员的管理，诚信参加面试，不得以任何理由违反规定，影响面试。考生</w:t>
      </w:r>
      <w:r>
        <w:rPr>
          <w:rFonts w:ascii="仿宋_GB2312" w:eastAsia="仿宋_GB2312" w:hAnsi="仿宋_GB2312" w:cs="仿宋_GB2312" w:hint="eastAsia"/>
          <w:sz w:val="32"/>
          <w:szCs w:val="32"/>
        </w:rPr>
        <w:t>应自备一次性医用口罩，除核验身份、面试答题时按要求摘口罩外，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进出考点、候考室内应当全程佩戴口罩。</w:t>
      </w:r>
    </w:p>
    <w:p w:rsidR="007516DB" w:rsidRDefault="007516DB" w:rsidP="007516DB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（三）考生不得穿制服或穿戴有特别标志的服装参加面试。</w:t>
      </w:r>
    </w:p>
    <w:p w:rsidR="007516DB" w:rsidRDefault="007516DB" w:rsidP="007516DB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（四）考生要按规定时间进入候考室签到并抽签，按抽签确定的面试序号参加面试。抽签开始时仍未到达候考室的，剩余签号为该考生面试序号。</w:t>
      </w:r>
    </w:p>
    <w:p w:rsidR="007516DB" w:rsidRDefault="007516DB" w:rsidP="007516DB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考生须于面试当天上午8:00前进入候考室，未按时到达的考生不允许进入候考室，按自动放弃面试资格处理。</w:t>
      </w:r>
    </w:p>
    <w:p w:rsidR="007516DB" w:rsidRDefault="007516DB" w:rsidP="007516DB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 w:rsidR="007516DB" w:rsidRDefault="007516DB" w:rsidP="007516DB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（六）考生在候考过程中不得随意出入候考室，因特殊情况需出入候考室的，须有候考室工作人员专人陪同监督。</w:t>
      </w:r>
    </w:p>
    <w:p w:rsidR="007516DB" w:rsidRDefault="007516DB" w:rsidP="007516DB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 w:rsidR="007516DB" w:rsidRDefault="007516DB" w:rsidP="007516DB">
      <w:pPr>
        <w:spacing w:line="59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（八）考生在面试时，只能报自己的面试序号，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不得以任何方式向考官或面试室内工作人员透露本人姓名、身份证号码、准考证号等个人重要信息。凡考生透露个人重要信息的，面试成绩按零分处理。</w:t>
      </w:r>
    </w:p>
    <w:p w:rsidR="003D7457" w:rsidRDefault="007516DB" w:rsidP="007516DB"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（九）考生面试结束后，要听从工作人员管理，不得返回候考室，不得以任何方式对外泄露试题信息。</w:t>
      </w:r>
    </w:p>
    <w:sectPr w:rsidR="003D7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457" w:rsidRDefault="003D7457" w:rsidP="007516DB">
      <w:r>
        <w:separator/>
      </w:r>
    </w:p>
  </w:endnote>
  <w:endnote w:type="continuationSeparator" w:id="1">
    <w:p w:rsidR="003D7457" w:rsidRDefault="003D7457" w:rsidP="0075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457" w:rsidRDefault="003D7457" w:rsidP="007516DB">
      <w:r>
        <w:separator/>
      </w:r>
    </w:p>
  </w:footnote>
  <w:footnote w:type="continuationSeparator" w:id="1">
    <w:p w:rsidR="003D7457" w:rsidRDefault="003D7457" w:rsidP="00751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6DB"/>
    <w:rsid w:val="003D7457"/>
    <w:rsid w:val="0075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6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6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>IT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Division</dc:creator>
  <cp:keywords/>
  <dc:description/>
  <cp:lastModifiedBy>IT Division</cp:lastModifiedBy>
  <cp:revision>2</cp:revision>
  <dcterms:created xsi:type="dcterms:W3CDTF">2020-10-09T10:17:00Z</dcterms:created>
  <dcterms:modified xsi:type="dcterms:W3CDTF">2020-10-09T10:17:00Z</dcterms:modified>
</cp:coreProperties>
</file>