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exact"/>
        <w:jc w:val="left"/>
        <w:rPr>
          <w:rFonts w:ascii="Times New Roman" w:hAnsi="Times New Roman" w:eastAsia="方正小标宋_GBK"/>
          <w:sz w:val="10"/>
          <w:szCs w:val="10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ind w:right="-334" w:rightChars="-159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河南省水利厅2020年录用公务员</w:t>
      </w:r>
    </w:p>
    <w:p>
      <w:pPr>
        <w:spacing w:line="560" w:lineRule="exact"/>
        <w:ind w:right="-334" w:rightChars="-159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单位同意报考推荐表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69"/>
        <w:gridCol w:w="281"/>
        <w:gridCol w:w="664"/>
        <w:gridCol w:w="116"/>
        <w:gridCol w:w="759"/>
        <w:gridCol w:w="91"/>
        <w:gridCol w:w="185"/>
        <w:gridCol w:w="670"/>
        <w:gridCol w:w="314"/>
        <w:gridCol w:w="100"/>
        <w:gridCol w:w="1245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奖惩情况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家庭成员及主要社会关系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</w:t>
            </w:r>
            <w:r>
              <w:rPr>
                <w:rFonts w:ascii="Times New Roman" w:hAnsi="Times New Roman" w:eastAsia="仿宋_GB2312"/>
                <w:sz w:val="24"/>
              </w:rPr>
              <w:t>机关及职位</w:t>
            </w:r>
          </w:p>
        </w:tc>
        <w:tc>
          <w:tcPr>
            <w:tcW w:w="28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人事</w:t>
            </w: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部门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12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hint="eastAsia" w:ascii="Times New Roman" w:hAnsi="Times New Roman" w:eastAsia="仿宋_GB2312"/>
          <w:sz w:val="24"/>
          <w:lang w:eastAsia="zh-CN"/>
        </w:rPr>
        <w:t>单位人事部门意见</w:t>
      </w:r>
      <w:r>
        <w:rPr>
          <w:rFonts w:ascii="Times New Roman" w:hAnsi="Times New Roman" w:eastAsia="仿宋_GB2312"/>
          <w:sz w:val="24"/>
        </w:rPr>
        <w:t>按照管理权限，签署意见并加盖公章。</w:t>
      </w:r>
    </w:p>
    <w:sectPr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025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43D5F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501B94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0D764FC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50E90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D14827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3146E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77416E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91CC7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B7B9D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AD3081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7E5F1B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8B2BD5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33BD1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5C6627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DE51A0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A805F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02BB0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947D20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303077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9637E6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54AD9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BFE424E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  <w:rPr/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lenovo</cp:lastModifiedBy>
  <cp:lastPrinted>2020-01-15T08:07:00Z</cp:lastPrinted>
  <dcterms:modified xsi:type="dcterms:W3CDTF">2020-10-09T03:34:22Z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