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EA" w:rsidRPr="00B748EA" w:rsidRDefault="00B748EA" w:rsidP="00B748EA">
      <w:pPr>
        <w:widowControl/>
        <w:spacing w:line="600" w:lineRule="exact"/>
        <w:rPr>
          <w:rFonts w:ascii="黑体" w:eastAsia="黑体" w:hAnsi="黑体" w:cs="Times New Roman"/>
        </w:rPr>
      </w:pPr>
      <w:r w:rsidRPr="00B748EA">
        <w:rPr>
          <w:rFonts w:ascii="黑体" w:eastAsia="黑体" w:hAnsi="黑体" w:cs="Times New Roman" w:hint="eastAsia"/>
        </w:rPr>
        <w:t>附件1</w:t>
      </w:r>
    </w:p>
    <w:p w:rsidR="00B748EA" w:rsidRDefault="00B748EA" w:rsidP="00B748EA">
      <w:pPr>
        <w:pStyle w:val="a3"/>
      </w:pPr>
    </w:p>
    <w:p w:rsidR="00B748EA" w:rsidRDefault="00B748EA" w:rsidP="00B748E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永川区朱沱镇农业服务中心考核招聘岗位条件表</w:t>
      </w:r>
    </w:p>
    <w:tbl>
      <w:tblPr>
        <w:tblpPr w:leftFromText="180" w:rightFromText="180" w:vertAnchor="text" w:horzAnchor="page" w:tblpXSpec="center" w:tblpY="205"/>
        <w:tblOverlap w:val="never"/>
        <w:tblW w:w="13620" w:type="dxa"/>
        <w:tblLayout w:type="fixed"/>
        <w:tblLook w:val="04A0"/>
      </w:tblPr>
      <w:tblGrid>
        <w:gridCol w:w="527"/>
        <w:gridCol w:w="1105"/>
        <w:gridCol w:w="1622"/>
        <w:gridCol w:w="1022"/>
        <w:gridCol w:w="1186"/>
        <w:gridCol w:w="763"/>
        <w:gridCol w:w="1813"/>
        <w:gridCol w:w="1011"/>
        <w:gridCol w:w="1171"/>
        <w:gridCol w:w="2437"/>
        <w:gridCol w:w="963"/>
      </w:tblGrid>
      <w:tr w:rsidR="00B748EA" w:rsidTr="00332D32">
        <w:trPr>
          <w:trHeight w:val="56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主管</w:t>
            </w:r>
          </w:p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招聘</w:t>
            </w:r>
          </w:p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w w:val="90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748EA" w:rsidTr="00332D32">
        <w:trPr>
          <w:trHeight w:val="567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748EA" w:rsidTr="00332D32">
        <w:trPr>
          <w:trHeight w:val="5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永川区朱沱镇政府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永川区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pacing w:val="-7"/>
                <w:kern w:val="0"/>
                <w:sz w:val="24"/>
                <w:szCs w:val="24"/>
              </w:rPr>
              <w:t>朱沱镇农业服务中心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农技</w:t>
            </w:r>
          </w:p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推广岗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专技</w:t>
            </w:r>
          </w:p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pacing w:val="-9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pacing w:val="-9"/>
                <w:kern w:val="0"/>
                <w:sz w:val="24"/>
                <w:szCs w:val="24"/>
              </w:rPr>
              <w:t>研究生学历并取得相应学位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农业</w:t>
            </w:r>
          </w:p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pacing w:val="-12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周岁</w:t>
            </w:r>
          </w:p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以下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EA" w:rsidRDefault="00B748EA" w:rsidP="00332D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永川区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年服务期满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且考核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合格的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三支一扶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EA" w:rsidRDefault="00B748EA" w:rsidP="00332D3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3A24BC" w:rsidRPr="00B748EA" w:rsidRDefault="003A24BC"/>
    <w:sectPr w:rsidR="003A24BC" w:rsidRPr="00B748EA" w:rsidSect="00B748EA">
      <w:pgSz w:w="16838" w:h="11906" w:orient="landscape"/>
      <w:pgMar w:top="158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8EA"/>
    <w:rsid w:val="003A24BC"/>
    <w:rsid w:val="00B7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EA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B748EA"/>
    <w:pPr>
      <w:spacing w:after="120"/>
    </w:pPr>
  </w:style>
  <w:style w:type="character" w:customStyle="1" w:styleId="Char">
    <w:name w:val="正文文本 Char"/>
    <w:basedOn w:val="a0"/>
    <w:link w:val="a3"/>
    <w:semiHidden/>
    <w:rsid w:val="00B748EA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User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2020-09-21T01:31:00Z</dcterms:created>
  <dcterms:modified xsi:type="dcterms:W3CDTF">2020-09-21T01:32:00Z</dcterms:modified>
</cp:coreProperties>
</file>