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378" w:rsidRDefault="009D4378" w:rsidP="009D4378">
      <w:pPr>
        <w:widowControl/>
        <w:jc w:val="left"/>
        <w:rPr>
          <w:rFonts w:ascii="黑体" w:eastAsia="黑体" w:hAnsi="黑体" w:cs="黑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附件1</w:t>
      </w:r>
    </w:p>
    <w:p w:rsidR="009D4378" w:rsidRDefault="009D4378" w:rsidP="009D4378">
      <w:pPr>
        <w:widowControl/>
        <w:jc w:val="center"/>
        <w:rPr>
          <w:rFonts w:ascii="方正小标宋简体" w:eastAsia="方正小标宋简体" w:hAnsi="方正小标宋简体" w:cs="方正小标宋简体"/>
          <w:color w:val="000000" w:themeColor="text1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6"/>
          <w:szCs w:val="36"/>
        </w:rPr>
        <w:t>四川省档案馆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6"/>
          <w:szCs w:val="36"/>
        </w:rPr>
        <w:fldChar w:fldCharType="begin"/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6"/>
          <w:szCs w:val="36"/>
        </w:rPr>
        <w:instrText xml:space="preserve"> HYPERLINK "http://download.scpta.gov.cn/zlxz/2016sdajsydwzcjrwmdfj1.doc"</w:instrTex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6"/>
          <w:szCs w:val="36"/>
        </w:rPr>
        <w:fldChar w:fldCharType="separate"/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6"/>
          <w:szCs w:val="36"/>
        </w:rPr>
        <w:t>2020年上半年公开考试录用参公人员</w:t>
      </w:r>
    </w:p>
    <w:p w:rsidR="009D4378" w:rsidRDefault="009D4378" w:rsidP="009D4378">
      <w:pPr>
        <w:widowControl/>
        <w:jc w:val="center"/>
        <w:rPr>
          <w:rFonts w:ascii="方正小标宋简体" w:eastAsia="方正小标宋简体" w:hAnsi="方正小标宋简体" w:cs="方正小标宋简体"/>
          <w:color w:val="000000" w:themeColor="text1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6"/>
          <w:szCs w:val="36"/>
        </w:rPr>
        <w:t>考试总成绩排名及入围体检考生名单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6"/>
          <w:szCs w:val="36"/>
        </w:rPr>
        <w:fldChar w:fldCharType="end"/>
      </w:r>
    </w:p>
    <w:p w:rsidR="009D4378" w:rsidRDefault="009D4378" w:rsidP="009D4378">
      <w:pPr>
        <w:widowControl/>
        <w:jc w:val="center"/>
        <w:rPr>
          <w:rFonts w:ascii="方正小标宋简体" w:eastAsia="方正小标宋简体" w:hAnsi="方正小标宋简体" w:cs="方正小标宋简体"/>
          <w:color w:val="000000" w:themeColor="text1"/>
          <w:kern w:val="0"/>
          <w:sz w:val="20"/>
          <w:szCs w:val="20"/>
        </w:rPr>
      </w:pPr>
    </w:p>
    <w:tbl>
      <w:tblPr>
        <w:tblW w:w="14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6"/>
        <w:gridCol w:w="1702"/>
        <w:gridCol w:w="1133"/>
        <w:gridCol w:w="999"/>
        <w:gridCol w:w="1153"/>
        <w:gridCol w:w="2066"/>
        <w:gridCol w:w="738"/>
        <w:gridCol w:w="1136"/>
        <w:gridCol w:w="1117"/>
        <w:gridCol w:w="1117"/>
        <w:gridCol w:w="735"/>
        <w:gridCol w:w="1052"/>
      </w:tblGrid>
      <w:tr w:rsidR="009D4378" w:rsidTr="00190540">
        <w:trPr>
          <w:trHeight w:val="851"/>
        </w:trPr>
        <w:tc>
          <w:tcPr>
            <w:tcW w:w="1166" w:type="dxa"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单位名称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职位名称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职位编码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录用名额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考生姓名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准考证号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性别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笔试折合</w:t>
            </w:r>
          </w:p>
          <w:p w:rsidR="009D4378" w:rsidRDefault="009D4378" w:rsidP="00190540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成绩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面试折合</w:t>
            </w:r>
          </w:p>
          <w:p w:rsidR="009D4378" w:rsidRDefault="009D4378" w:rsidP="00190540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成绩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考试总</w:t>
            </w:r>
          </w:p>
          <w:p w:rsidR="009D4378" w:rsidRDefault="009D4378" w:rsidP="00190540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成绩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职位</w:t>
            </w:r>
          </w:p>
          <w:p w:rsidR="009D4378" w:rsidRDefault="009D4378" w:rsidP="00190540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排名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是否入围体检</w:t>
            </w:r>
          </w:p>
        </w:tc>
      </w:tr>
      <w:tr w:rsidR="009D4378" w:rsidTr="00190540">
        <w:trPr>
          <w:trHeight w:val="438"/>
        </w:trPr>
        <w:tc>
          <w:tcPr>
            <w:tcW w:w="1166" w:type="dxa"/>
            <w:vMerge w:val="restart"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四</w:t>
            </w:r>
          </w:p>
          <w:p w:rsidR="009D4378" w:rsidRDefault="009D4378" w:rsidP="00190540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川</w:t>
            </w:r>
          </w:p>
          <w:p w:rsidR="009D4378" w:rsidRDefault="009D4378" w:rsidP="00190540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省</w:t>
            </w:r>
          </w:p>
          <w:p w:rsidR="009D4378" w:rsidRDefault="009D4378" w:rsidP="00190540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档</w:t>
            </w:r>
          </w:p>
          <w:p w:rsidR="009D4378" w:rsidRDefault="009D4378" w:rsidP="00190540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案</w:t>
            </w:r>
          </w:p>
          <w:p w:rsidR="009D4378" w:rsidRDefault="009D4378" w:rsidP="0019054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馆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规划财务管理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38100087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</w:rPr>
              <w:t>周飞于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3071210506708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9D4378" w:rsidRDefault="009D4378" w:rsidP="0019054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</w:rPr>
              <w:t>39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33.36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72.36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D4378" w:rsidRDefault="009D4378" w:rsidP="0019054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是</w:t>
            </w:r>
          </w:p>
        </w:tc>
      </w:tr>
      <w:tr w:rsidR="009D4378" w:rsidTr="00190540">
        <w:trPr>
          <w:trHeight w:val="438"/>
        </w:trPr>
        <w:tc>
          <w:tcPr>
            <w:tcW w:w="1166" w:type="dxa"/>
            <w:vMerge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</w:rPr>
              <w:t>杨  萍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3071210920709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9D4378" w:rsidRDefault="009D4378" w:rsidP="0019054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女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</w:rPr>
              <w:t>38.7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30.96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69.66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D4378" w:rsidRDefault="009D4378" w:rsidP="0019054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否</w:t>
            </w:r>
          </w:p>
        </w:tc>
      </w:tr>
      <w:tr w:rsidR="009D4378" w:rsidTr="00190540">
        <w:trPr>
          <w:trHeight w:val="438"/>
        </w:trPr>
        <w:tc>
          <w:tcPr>
            <w:tcW w:w="1166" w:type="dxa"/>
            <w:vMerge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</w:rPr>
              <w:t>郑涵胭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3071210921705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9D4378" w:rsidRDefault="009D4378" w:rsidP="0019054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女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</w:rPr>
              <w:t>42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缺考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42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D4378" w:rsidRDefault="009D4378" w:rsidP="0019054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否</w:t>
            </w:r>
          </w:p>
        </w:tc>
      </w:tr>
      <w:tr w:rsidR="009D4378" w:rsidTr="00190540">
        <w:trPr>
          <w:trHeight w:val="438"/>
        </w:trPr>
        <w:tc>
          <w:tcPr>
            <w:tcW w:w="1166" w:type="dxa"/>
            <w:vMerge/>
            <w:vAlign w:val="center"/>
          </w:tcPr>
          <w:p w:rsidR="009D4378" w:rsidRDefault="009D4378" w:rsidP="0019054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信息资源管理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38100088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</w:rPr>
              <w:t>刘瑞敏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3071210907716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9D4378" w:rsidRDefault="009D4378" w:rsidP="0019054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女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</w:rPr>
              <w:t>36.9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D4378" w:rsidRDefault="009D4378" w:rsidP="0019054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33.44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D4378" w:rsidRDefault="009D4378" w:rsidP="0019054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70.34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D4378" w:rsidRDefault="009D4378" w:rsidP="0019054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是</w:t>
            </w:r>
          </w:p>
        </w:tc>
      </w:tr>
      <w:tr w:rsidR="009D4378" w:rsidTr="00190540">
        <w:trPr>
          <w:trHeight w:val="438"/>
        </w:trPr>
        <w:tc>
          <w:tcPr>
            <w:tcW w:w="1166" w:type="dxa"/>
            <w:vMerge/>
            <w:vAlign w:val="center"/>
          </w:tcPr>
          <w:p w:rsidR="009D4378" w:rsidRDefault="009D4378" w:rsidP="0019054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2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</w:rPr>
              <w:t>刘利华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3071210504316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9D4378" w:rsidRDefault="009D4378" w:rsidP="0019054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女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</w:rPr>
              <w:t>36.9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32.88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69.78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D4378" w:rsidRDefault="009D4378" w:rsidP="0019054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否</w:t>
            </w:r>
          </w:p>
        </w:tc>
      </w:tr>
      <w:tr w:rsidR="009D4378" w:rsidTr="00190540">
        <w:trPr>
          <w:trHeight w:val="438"/>
        </w:trPr>
        <w:tc>
          <w:tcPr>
            <w:tcW w:w="1166" w:type="dxa"/>
            <w:vMerge/>
            <w:vAlign w:val="center"/>
          </w:tcPr>
          <w:p w:rsidR="009D4378" w:rsidRDefault="009D4378" w:rsidP="0019054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</w:rPr>
              <w:t>张  丽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3071210812519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9D4378" w:rsidRDefault="009D4378" w:rsidP="0019054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女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</w:rPr>
              <w:t>36.45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D4378" w:rsidRDefault="009D4378" w:rsidP="0019054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30.72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D4378" w:rsidRDefault="009D4378" w:rsidP="0019054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67.17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D4378" w:rsidRDefault="009D4378" w:rsidP="0019054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否</w:t>
            </w:r>
          </w:p>
        </w:tc>
      </w:tr>
      <w:tr w:rsidR="009D4378" w:rsidTr="00190540">
        <w:trPr>
          <w:trHeight w:val="438"/>
        </w:trPr>
        <w:tc>
          <w:tcPr>
            <w:tcW w:w="1166" w:type="dxa"/>
            <w:vMerge/>
            <w:vAlign w:val="center"/>
          </w:tcPr>
          <w:p w:rsidR="009D4378" w:rsidRDefault="009D4378" w:rsidP="0019054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档案利用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38100089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</w:rPr>
              <w:t>王浴熹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3071210201513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9D4378" w:rsidRDefault="009D4378" w:rsidP="0019054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女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</w:rPr>
              <w:t>38.7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D4378" w:rsidRDefault="009D4378" w:rsidP="0019054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33.76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D4378" w:rsidRDefault="009D4378" w:rsidP="0019054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72.46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D4378" w:rsidRDefault="009D4378" w:rsidP="0019054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是</w:t>
            </w:r>
          </w:p>
        </w:tc>
      </w:tr>
      <w:tr w:rsidR="009D4378" w:rsidTr="00190540">
        <w:trPr>
          <w:trHeight w:val="438"/>
        </w:trPr>
        <w:tc>
          <w:tcPr>
            <w:tcW w:w="1166" w:type="dxa"/>
            <w:vMerge/>
            <w:vAlign w:val="center"/>
          </w:tcPr>
          <w:p w:rsidR="009D4378" w:rsidRDefault="009D4378" w:rsidP="0019054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</w:rPr>
              <w:t>廖  韧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3071210100422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9D4378" w:rsidRDefault="009D4378" w:rsidP="0019054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</w:rPr>
              <w:t>38.1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D4378" w:rsidRDefault="009D4378" w:rsidP="0019054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30.88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D4378" w:rsidRDefault="009D4378" w:rsidP="0019054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68.98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D4378" w:rsidRDefault="009D4378" w:rsidP="0019054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否</w:t>
            </w:r>
          </w:p>
        </w:tc>
      </w:tr>
      <w:tr w:rsidR="009D4378" w:rsidTr="00190540">
        <w:trPr>
          <w:trHeight w:val="438"/>
        </w:trPr>
        <w:tc>
          <w:tcPr>
            <w:tcW w:w="1166" w:type="dxa"/>
            <w:vMerge/>
            <w:vAlign w:val="center"/>
          </w:tcPr>
          <w:p w:rsidR="009D4378" w:rsidRDefault="009D4378" w:rsidP="0019054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</w:rPr>
              <w:t>吴晓燕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3071210807923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9D4378" w:rsidRDefault="009D4378" w:rsidP="0019054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女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</w:rPr>
              <w:t>35.85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D4378" w:rsidRDefault="009D4378" w:rsidP="0019054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31.76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D4378" w:rsidRDefault="009D4378" w:rsidP="0019054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67.61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D4378" w:rsidRDefault="009D4378" w:rsidP="0019054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否</w:t>
            </w:r>
          </w:p>
        </w:tc>
      </w:tr>
      <w:tr w:rsidR="009D4378" w:rsidTr="00190540">
        <w:trPr>
          <w:trHeight w:val="438"/>
        </w:trPr>
        <w:tc>
          <w:tcPr>
            <w:tcW w:w="1166" w:type="dxa"/>
            <w:vMerge/>
            <w:vAlign w:val="center"/>
          </w:tcPr>
          <w:p w:rsidR="009D4378" w:rsidRDefault="009D4378" w:rsidP="0019054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</w:rPr>
              <w:t>靳  冰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3071210906626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9D4378" w:rsidRDefault="009D4378" w:rsidP="0019054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</w:rPr>
              <w:t>35.85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D4378" w:rsidRDefault="009D4378" w:rsidP="0019054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30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D4378" w:rsidRDefault="009D4378" w:rsidP="0019054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65.85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D4378" w:rsidRDefault="009D4378" w:rsidP="0019054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否</w:t>
            </w:r>
          </w:p>
        </w:tc>
      </w:tr>
      <w:tr w:rsidR="009D4378" w:rsidTr="00190540">
        <w:trPr>
          <w:trHeight w:val="438"/>
        </w:trPr>
        <w:tc>
          <w:tcPr>
            <w:tcW w:w="1166" w:type="dxa"/>
            <w:vMerge/>
            <w:vAlign w:val="center"/>
          </w:tcPr>
          <w:p w:rsidR="009D4378" w:rsidRDefault="009D4378" w:rsidP="0019054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展览策划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38100090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</w:rPr>
              <w:t>董明明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3071210813612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9D4378" w:rsidRDefault="009D4378" w:rsidP="0019054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</w:rPr>
              <w:t>40.35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D4378" w:rsidRDefault="009D4378" w:rsidP="0019054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32.48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D4378" w:rsidRDefault="009D4378" w:rsidP="0019054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72.83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D4378" w:rsidRDefault="009D4378" w:rsidP="0019054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是</w:t>
            </w:r>
          </w:p>
        </w:tc>
      </w:tr>
      <w:tr w:rsidR="009D4378" w:rsidTr="00190540">
        <w:trPr>
          <w:trHeight w:val="438"/>
        </w:trPr>
        <w:tc>
          <w:tcPr>
            <w:tcW w:w="1166" w:type="dxa"/>
            <w:vMerge/>
            <w:vAlign w:val="center"/>
          </w:tcPr>
          <w:p w:rsidR="009D4378" w:rsidRDefault="009D4378" w:rsidP="0019054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</w:rPr>
              <w:t>何  超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3071210600130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9D4378" w:rsidRDefault="009D4378" w:rsidP="0019054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</w:rPr>
              <w:t>37.95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D4378" w:rsidRDefault="009D4378" w:rsidP="0019054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33.6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D4378" w:rsidRDefault="009D4378" w:rsidP="0019054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71.55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D4378" w:rsidRDefault="009D4378" w:rsidP="0019054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否</w:t>
            </w:r>
          </w:p>
        </w:tc>
      </w:tr>
      <w:tr w:rsidR="009D4378" w:rsidTr="00190540">
        <w:trPr>
          <w:trHeight w:val="461"/>
        </w:trPr>
        <w:tc>
          <w:tcPr>
            <w:tcW w:w="1166" w:type="dxa"/>
            <w:vMerge/>
            <w:vAlign w:val="center"/>
          </w:tcPr>
          <w:p w:rsidR="009D4378" w:rsidRDefault="009D4378" w:rsidP="0019054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</w:rPr>
              <w:t>李鸿达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3071210906426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9D4378" w:rsidRDefault="009D4378" w:rsidP="0019054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</w:rPr>
              <w:t>38.4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D4378" w:rsidRDefault="009D4378" w:rsidP="0019054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31.68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D4378" w:rsidRDefault="009D4378" w:rsidP="0019054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70.08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D4378" w:rsidRDefault="009D4378" w:rsidP="0019054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D4378" w:rsidRDefault="009D4378" w:rsidP="00190540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否</w:t>
            </w:r>
          </w:p>
        </w:tc>
      </w:tr>
    </w:tbl>
    <w:p w:rsidR="009D4378" w:rsidRDefault="009D4378" w:rsidP="009D4378">
      <w:pPr>
        <w:widowControl/>
        <w:jc w:val="left"/>
        <w:rPr>
          <w:rFonts w:ascii="黑体" w:eastAsia="黑体" w:hAnsi="黑体" w:cs="黑体"/>
          <w:color w:val="000000" w:themeColor="text1"/>
          <w:kern w:val="0"/>
          <w:sz w:val="32"/>
          <w:szCs w:val="32"/>
        </w:rPr>
        <w:sectPr w:rsidR="009D4378">
          <w:pgSz w:w="16838" w:h="11906" w:orient="landscape"/>
          <w:pgMar w:top="1247" w:right="2041" w:bottom="1247" w:left="1191" w:header="851" w:footer="992" w:gutter="0"/>
          <w:pgNumType w:fmt="numberInDash"/>
          <w:cols w:space="0"/>
          <w:docGrid w:type="lines" w:linePitch="315"/>
        </w:sectPr>
      </w:pPr>
    </w:p>
    <w:p w:rsidR="00026967" w:rsidRPr="009D4378" w:rsidRDefault="00026967" w:rsidP="009D4378">
      <w:pPr>
        <w:widowControl/>
        <w:jc w:val="left"/>
      </w:pPr>
      <w:bookmarkStart w:id="0" w:name="_GoBack"/>
      <w:bookmarkEnd w:id="0"/>
    </w:p>
    <w:sectPr w:rsidR="00026967" w:rsidRPr="009D4378">
      <w:pgSz w:w="11906" w:h="16838"/>
      <w:pgMar w:top="2041" w:right="1247" w:bottom="1191" w:left="1247" w:header="851" w:footer="992" w:gutter="0"/>
      <w:pgNumType w:fmt="numberInDash"/>
      <w:cols w:space="0"/>
      <w:docGrid w:type="linesAndChar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378"/>
    <w:rsid w:val="00026967"/>
    <w:rsid w:val="009D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D978CF-E9FB-4A5C-B50D-CF23C5E2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37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2020-09-23T08:57:00Z</dcterms:created>
  <dcterms:modified xsi:type="dcterms:W3CDTF">2020-09-23T08:58:00Z</dcterms:modified>
</cp:coreProperties>
</file>