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10"/>
          <w:szCs w:val="10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公开选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工作人员报名表</w:t>
      </w:r>
    </w:p>
    <w:tbl>
      <w:tblPr>
        <w:tblStyle w:val="3"/>
        <w:tblW w:w="8655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89"/>
        <w:gridCol w:w="772"/>
        <w:gridCol w:w="362"/>
        <w:gridCol w:w="874"/>
        <w:gridCol w:w="285"/>
        <w:gridCol w:w="1001"/>
        <w:gridCol w:w="110"/>
        <w:gridCol w:w="746"/>
        <w:gridCol w:w="482"/>
        <w:gridCol w:w="5"/>
        <w:gridCol w:w="347"/>
        <w:gridCol w:w="909"/>
        <w:gridCol w:w="18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-105" w:right="-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治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貌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参加工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26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95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5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历学 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5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  职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  育</w:t>
            </w:r>
          </w:p>
        </w:tc>
        <w:tc>
          <w:tcPr>
            <w:tcW w:w="2270" w:type="dxa"/>
            <w:gridSpan w:val="4"/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毕业院校系及专业</w:t>
            </w:r>
          </w:p>
        </w:tc>
        <w:tc>
          <w:tcPr>
            <w:tcW w:w="30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089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人员身份</w:t>
            </w:r>
          </w:p>
        </w:tc>
        <w:tc>
          <w:tcPr>
            <w:tcW w:w="2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right="-10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□公务员</w:t>
            </w:r>
          </w:p>
          <w:p>
            <w:pPr>
              <w:shd w:val="clear" w:color="auto" w:fill="auto"/>
              <w:spacing w:line="300" w:lineRule="exact"/>
              <w:ind w:right="-105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□参公事业</w:t>
            </w:r>
          </w:p>
          <w:p>
            <w:pPr>
              <w:widowControl/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□事业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89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2089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270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089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70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习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和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7789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380" w:lineRule="exact"/>
              <w:ind w:left="3080" w:leftChars="200" w:hanging="2660" w:hangingChars="9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vMerge w:val="continue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奖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惩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情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况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各年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度考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核结果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主要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工作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业绩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hd w:val="clear" w:color="auto" w:fill="auto"/>
              <w:spacing w:line="280" w:lineRule="exact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主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成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员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及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重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要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社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会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关</w:t>
            </w:r>
          </w:p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  <w:t>系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left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诚信承诺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</w:t>
            </w:r>
          </w:p>
          <w:p>
            <w:pPr>
              <w:widowControl/>
              <w:shd w:val="clear" w:color="auto" w:fill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上述填写内容真实完整，如有不实，后果自负。</w:t>
            </w: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报考人签名：</w:t>
            </w:r>
          </w:p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所在工作单位意见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ind w:firstLine="4800" w:firstLineChars="20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3720" w:firstLineChars="15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  位（盖章）：</w:t>
            </w:r>
          </w:p>
          <w:p>
            <w:pPr>
              <w:widowControl/>
              <w:shd w:val="clear" w:color="auto" w:fill="auto"/>
              <w:ind w:firstLine="5280" w:firstLineChars="2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ind w:firstLine="5280" w:firstLineChars="2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   月   日</w:t>
            </w:r>
          </w:p>
        </w:tc>
      </w:tr>
    </w:tbl>
    <w:p>
      <w:pPr>
        <w:rPr>
          <w:szCs w:val="28"/>
        </w:rPr>
      </w:pPr>
    </w:p>
    <w:p>
      <w:r>
        <w:rPr>
          <w:rFonts w:hint="eastAsia" w:ascii="仿宋_GB2312" w:hAnsi="仿宋_GB2312" w:eastAsia="仿宋_GB2312" w:cs="仿宋_GB2312"/>
          <w:kern w:val="0"/>
          <w:sz w:val="24"/>
          <w:lang w:eastAsia="zh-CN"/>
        </w:rPr>
        <w:t>报考岗位：填写岗位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A或者岗位B。</w:t>
      </w:r>
      <w:bookmarkStart w:id="0" w:name="_GoBack"/>
      <w:bookmarkEnd w:id="0"/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6411F"/>
    <w:rsid w:val="7716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2020-09-23T09:05:00Z</dcterms:created>
  <dc:creator>杨羽枫</dc:creator>
  <cp:lastModifiedBy>杨羽枫</cp:lastModifiedBy>
  <dcterms:modified xsi:type="dcterms:W3CDTF">2020-09-23T09:06:33Z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