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2020年农安县公务员招录资格复审</w:t>
      </w:r>
    </w:p>
    <w:p>
      <w:pPr>
        <w:widowControl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行程轨迹、体温监测记录单</w:t>
      </w:r>
    </w:p>
    <w:tbl>
      <w:tblPr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rPr>
          <w:trHeight w:val="8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77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考生承诺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ind w:firstLine="480" w:firstLineChars="200"/>
              <w:rPr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本人承诺：以上所填内容真实、准确、完整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如隐瞒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漏报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rPr>
          <w:trHeight w:val="650" w:hRule="atLeast"/>
        </w:trPr>
        <w:tc>
          <w:tcPr>
            <w:tcW w:w="93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48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  <w:lang w:eastAsia="zh-CN"/>
              </w:rPr>
              <w:t>备注：资格复审人员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</w:rPr>
              <w:t>须如实记录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  <w:lang w:eastAsia="zh-CN"/>
              </w:rPr>
              <w:t>参加资格复审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  <w:lang w:eastAsia="zh-CN"/>
              </w:rPr>
              <w:t>前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</w:rPr>
              <w:t>14天内行程和体温。</w:t>
            </w:r>
          </w:p>
        </w:tc>
      </w:tr>
    </w:tbl>
    <w:p>
      <w:pPr>
        <w:ind w:right="480"/>
      </w:pPr>
      <w:r>
        <w:rPr>
          <w:rFonts w:hint="eastAsia"/>
          <w:sz w:val="24"/>
          <w:lang w:eastAsia="zh-CN"/>
        </w:rPr>
        <w:t>打印后，</w:t>
      </w:r>
      <w:r>
        <w:rPr>
          <w:sz w:val="24"/>
        </w:rPr>
        <w:t>考生签字：                              上交日期：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2020-08-26T01:30:00Z</dcterms:created>
  <dc:creator>Administrator</dc:creator>
  <cp:lastModifiedBy>dell</cp:lastModifiedBy>
  <dcterms:modified xsi:type="dcterms:W3CDTF">2020-09-22T03:14:17Z</dcterms:modified>
  <dc:title>2020年农安县公务员招录资格复审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