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E7" w:rsidRDefault="00E00FE7" w:rsidP="00E00FE7">
      <w:pPr>
        <w:spacing w:line="440" w:lineRule="exact"/>
        <w:rPr>
          <w:b/>
          <w:w w:val="90"/>
          <w:sz w:val="28"/>
          <w:szCs w:val="28"/>
        </w:rPr>
      </w:pPr>
      <w:r>
        <w:rPr>
          <w:rFonts w:hint="eastAsia"/>
          <w:b/>
          <w:w w:val="90"/>
          <w:sz w:val="28"/>
          <w:szCs w:val="28"/>
        </w:rPr>
        <w:t>附件</w:t>
      </w:r>
      <w:r>
        <w:rPr>
          <w:rFonts w:hint="eastAsia"/>
          <w:b/>
          <w:w w:val="90"/>
          <w:sz w:val="28"/>
          <w:szCs w:val="28"/>
        </w:rPr>
        <w:t>2</w:t>
      </w:r>
    </w:p>
    <w:p w:rsidR="00E00FE7" w:rsidRDefault="00E00FE7" w:rsidP="00E00FE7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苏州市房屋安全鉴定管理处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E00FE7" w:rsidRDefault="00E00FE7" w:rsidP="00E00FE7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104"/>
        <w:gridCol w:w="1559"/>
        <w:gridCol w:w="1560"/>
        <w:gridCol w:w="2033"/>
        <w:gridCol w:w="1968"/>
      </w:tblGrid>
      <w:tr w:rsidR="00E00FE7" w:rsidTr="00A57461">
        <w:tc>
          <w:tcPr>
            <w:tcW w:w="1882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104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559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560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2033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968" w:type="dxa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E00FE7" w:rsidTr="00A57461">
        <w:trPr>
          <w:trHeight w:val="1320"/>
        </w:trPr>
        <w:tc>
          <w:tcPr>
            <w:tcW w:w="1882" w:type="dxa"/>
            <w:vMerge w:val="restart"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苏州市房屋安全鉴定管理处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辅助从事相关文字工作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中文文秘类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00FE7" w:rsidRDefault="00E00FE7" w:rsidP="00281D38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 属事业单位公益性岗位年薪等级</w:t>
            </w:r>
            <w:r w:rsidR="00281D38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  <w:tr w:rsidR="00E00FE7" w:rsidTr="00A57461">
        <w:trPr>
          <w:trHeight w:val="1320"/>
        </w:trPr>
        <w:tc>
          <w:tcPr>
            <w:tcW w:w="1882" w:type="dxa"/>
            <w:vMerge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辅助从事计算机系统维护工作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计算机（软件）类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E00FE7" w:rsidRDefault="00E00FE7" w:rsidP="00281D38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 属事业单位公益性岗位年薪等级</w:t>
            </w:r>
            <w:r w:rsidR="00281D38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  <w:tr w:rsidR="00E00FE7" w:rsidTr="00A57461">
        <w:trPr>
          <w:trHeight w:val="1245"/>
        </w:trPr>
        <w:tc>
          <w:tcPr>
            <w:tcW w:w="1882" w:type="dxa"/>
            <w:vMerge/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驾驶员</w:t>
            </w:r>
          </w:p>
        </w:tc>
        <w:tc>
          <w:tcPr>
            <w:tcW w:w="2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辅助从事车辆调度等后勤辅助工作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A5746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5年及以上工作经历；有C1及以上驾驶执照，驾龄10年以上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0FE7" w:rsidRDefault="00E00FE7" w:rsidP="00281D38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 属事业单位公益性岗位年薪等级</w:t>
            </w:r>
            <w:r w:rsidR="00281D38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</w:tbl>
    <w:p w:rsidR="00E00FE7" w:rsidRDefault="00E00FE7" w:rsidP="00E00FE7">
      <w:pPr>
        <w:spacing w:line="600" w:lineRule="exact"/>
      </w:pPr>
      <w:r>
        <w:rPr>
          <w:rFonts w:hint="eastAsia"/>
        </w:rPr>
        <w:t>注：招聘岗位所设公益性岗位年薪等级的薪资标准，请咨询苏州市房屋安全鉴定管理处办公室，电话：</w:t>
      </w:r>
      <w:r w:rsidRPr="00496868">
        <w:rPr>
          <w:rFonts w:hint="eastAsia"/>
        </w:rPr>
        <w:t>69829921</w:t>
      </w:r>
      <w:r>
        <w:rPr>
          <w:rFonts w:hint="eastAsia"/>
        </w:rPr>
        <w:t>.</w:t>
      </w:r>
    </w:p>
    <w:p w:rsidR="00155B46" w:rsidRDefault="00155B46"/>
    <w:sectPr w:rsidR="00155B46" w:rsidSect="00E00F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E7"/>
    <w:rsid w:val="00155B46"/>
    <w:rsid w:val="00281D38"/>
    <w:rsid w:val="00E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2</cp:revision>
  <dcterms:created xsi:type="dcterms:W3CDTF">2020-09-21T03:14:00Z</dcterms:created>
  <dcterms:modified xsi:type="dcterms:W3CDTF">2020-09-21T08:28:00Z</dcterms:modified>
</cp:coreProperties>
</file>