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center"/>
        <w:rPr>
          <w:rStyle w:val="7"/>
          <w:color w:val="auto"/>
          <w:sz w:val="36"/>
          <w:szCs w:val="36"/>
        </w:rPr>
      </w:pPr>
    </w:p>
    <w:tbl>
      <w:tblPr>
        <w:tblStyle w:val="5"/>
        <w:tblpPr w:leftFromText="180" w:rightFromText="180" w:vertAnchor="text" w:horzAnchor="page" w:tblpX="1424" w:tblpY="-459"/>
        <w:tblOverlap w:val="never"/>
        <w:tblW w:w="90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454"/>
        <w:gridCol w:w="675"/>
        <w:gridCol w:w="481"/>
        <w:gridCol w:w="734"/>
        <w:gridCol w:w="480"/>
        <w:gridCol w:w="3256"/>
        <w:gridCol w:w="524"/>
        <w:gridCol w:w="525"/>
        <w:gridCol w:w="8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05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both"/>
              <w:textAlignment w:val="center"/>
              <w:rPr>
                <w:rStyle w:val="7"/>
                <w:rFonts w:hint="default" w:eastAsia="黑体"/>
                <w:color w:val="auto"/>
                <w:sz w:val="36"/>
                <w:szCs w:val="36"/>
                <w:lang w:val="en-US" w:eastAsia="zh-CN"/>
              </w:rPr>
            </w:pPr>
            <w:r>
              <w:rPr>
                <w:rStyle w:val="7"/>
                <w:rFonts w:hint="eastAsia" w:eastAsia="黑体"/>
                <w:color w:val="auto"/>
                <w:sz w:val="36"/>
                <w:szCs w:val="36"/>
                <w:lang w:val="en-US" w:eastAsia="zh-CN"/>
              </w:rPr>
              <w:t>附件1：</w:t>
            </w:r>
          </w:p>
          <w:p>
            <w:pPr>
              <w:widowControl/>
              <w:spacing w:line="560" w:lineRule="exact"/>
              <w:jc w:val="both"/>
              <w:textAlignment w:val="center"/>
              <w:rPr>
                <w:rStyle w:val="7"/>
                <w:color w:val="auto"/>
                <w:sz w:val="36"/>
                <w:szCs w:val="36"/>
              </w:rPr>
            </w:pPr>
          </w:p>
          <w:p>
            <w:pPr>
              <w:widowControl/>
              <w:spacing w:line="560" w:lineRule="exact"/>
              <w:jc w:val="center"/>
              <w:textAlignment w:val="center"/>
              <w:rPr>
                <w:rStyle w:val="7"/>
                <w:color w:val="auto"/>
                <w:sz w:val="36"/>
                <w:szCs w:val="36"/>
              </w:rPr>
            </w:pPr>
            <w:r>
              <w:rPr>
                <w:rStyle w:val="7"/>
                <w:color w:val="auto"/>
                <w:sz w:val="36"/>
                <w:szCs w:val="36"/>
              </w:rPr>
              <w:t>山西省应用技术学校2020年公开招聘工作人员岗位表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Style w:val="7"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eastAsia="黑体" w:cs="黑体"/>
                <w:sz w:val="20"/>
                <w:szCs w:val="20"/>
              </w:rPr>
            </w:pPr>
            <w:r>
              <w:rPr>
                <w:rFonts w:hint="eastAsia" w:ascii="黑体" w:eastAsia="黑体" w:cs="黑体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eastAsia="黑体" w:cs="黑体"/>
                <w:sz w:val="20"/>
                <w:szCs w:val="20"/>
              </w:rPr>
            </w:pPr>
            <w:r>
              <w:rPr>
                <w:rFonts w:hint="eastAsia" w:ascii="黑体" w:eastAsia="黑体" w:cs="黑体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黑体"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eastAsia="黑体" w:cs="黑体"/>
                <w:sz w:val="20"/>
                <w:szCs w:val="20"/>
              </w:rPr>
            </w:pPr>
            <w:r>
              <w:rPr>
                <w:rFonts w:hint="eastAsia" w:ascii="黑体" w:eastAsia="黑体" w:cs="黑体"/>
                <w:kern w:val="0"/>
                <w:sz w:val="20"/>
                <w:szCs w:val="20"/>
              </w:rPr>
              <w:t>人数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eastAsia="黑体" w:cs="黑体"/>
                <w:sz w:val="20"/>
                <w:szCs w:val="20"/>
              </w:rPr>
            </w:pPr>
            <w:r>
              <w:rPr>
                <w:rFonts w:hint="eastAsia" w:ascii="黑体" w:eastAsia="黑体" w:cs="黑体"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黑体"/>
                <w:kern w:val="0"/>
                <w:sz w:val="20"/>
                <w:szCs w:val="20"/>
              </w:rPr>
              <w:t>学历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eastAsia="黑体" w:cs="黑体"/>
                <w:sz w:val="20"/>
                <w:szCs w:val="20"/>
              </w:rPr>
            </w:pPr>
            <w:r>
              <w:rPr>
                <w:rFonts w:hint="eastAsia" w:ascii="黑体" w:eastAsia="黑体" w:cs="黑体"/>
                <w:kern w:val="0"/>
                <w:sz w:val="20"/>
                <w:szCs w:val="20"/>
              </w:rPr>
              <w:t>要求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eastAsia="黑体" w:cs="黑体"/>
                <w:sz w:val="20"/>
                <w:szCs w:val="20"/>
              </w:rPr>
            </w:pPr>
            <w:r>
              <w:rPr>
                <w:rFonts w:hint="eastAsia" w:ascii="黑体" w:eastAsia="黑体" w:cs="黑体"/>
                <w:kern w:val="0"/>
                <w:sz w:val="20"/>
                <w:szCs w:val="20"/>
              </w:rPr>
              <w:t>学位要求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eastAsia="黑体" w:cs="黑体"/>
                <w:sz w:val="20"/>
                <w:szCs w:val="20"/>
              </w:rPr>
            </w:pPr>
            <w:r>
              <w:rPr>
                <w:rFonts w:hint="eastAsia" w:ascii="黑体" w:eastAsia="黑体" w:cs="黑体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eastAsia="黑体" w:cs="黑体"/>
                <w:sz w:val="20"/>
                <w:szCs w:val="20"/>
              </w:rPr>
            </w:pPr>
            <w:r>
              <w:rPr>
                <w:rFonts w:hint="eastAsia" w:ascii="黑体" w:eastAsia="黑体" w:cs="黑体"/>
                <w:kern w:val="0"/>
                <w:sz w:val="20"/>
                <w:szCs w:val="20"/>
              </w:rPr>
              <w:t>其它要求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黑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eastAsia="黑体" w:cs="黑体"/>
                <w:sz w:val="20"/>
                <w:szCs w:val="20"/>
              </w:rPr>
            </w:pPr>
            <w:r>
              <w:rPr>
                <w:rFonts w:hint="eastAsia" w:ascii="黑体" w:eastAsia="黑体" w:cs="黑体"/>
                <w:sz w:val="20"/>
                <w:szCs w:val="20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山西省应用技术学校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专技1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35周岁以下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大学本科及以上学历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学士及以上学位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本科：土木工程，建筑环境与能源应用工程，给排水科学与工程，建筑电气与智能化，建筑学，城乡规划。</w:t>
            </w:r>
          </w:p>
          <w:p>
            <w:pPr>
              <w:jc w:val="left"/>
              <w:rPr>
                <w:rFonts w:hint="eastAsia"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研究生：土木工程，建筑与土木工程，交通运输工程，建筑学，城市规划学。</w:t>
            </w:r>
          </w:p>
          <w:p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szCs w:val="20"/>
                <w:lang w:val="en-US" w:eastAsia="zh-CN"/>
              </w:rPr>
              <w:t>应届毕业生岗位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太原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山西省应用技术学校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专技2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35周岁以下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大学本科及以上学历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学士及以上学位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本科：动画，</w:t>
            </w:r>
            <w:r>
              <w:rPr>
                <w:rFonts w:ascii="宋体" w:cs="宋体"/>
                <w:sz w:val="20"/>
                <w:szCs w:val="20"/>
              </w:rPr>
              <w:t>艺术设计学</w:t>
            </w:r>
            <w:r>
              <w:rPr>
                <w:rFonts w:hint="eastAsia" w:ascii="宋体" w:cs="宋体"/>
                <w:sz w:val="20"/>
                <w:szCs w:val="20"/>
              </w:rPr>
              <w:t>，</w:t>
            </w:r>
            <w:r>
              <w:rPr>
                <w:rFonts w:ascii="宋体" w:cs="宋体"/>
                <w:sz w:val="20"/>
                <w:szCs w:val="20"/>
              </w:rPr>
              <w:t>视觉传达设计</w:t>
            </w:r>
            <w:r>
              <w:rPr>
                <w:rFonts w:hint="eastAsia" w:ascii="宋体" w:cs="宋体"/>
                <w:sz w:val="20"/>
                <w:szCs w:val="20"/>
              </w:rPr>
              <w:t>，</w:t>
            </w:r>
            <w:r>
              <w:rPr>
                <w:rFonts w:ascii="宋体" w:cs="宋体"/>
                <w:sz w:val="20"/>
                <w:szCs w:val="20"/>
              </w:rPr>
              <w:t>环境设计</w:t>
            </w:r>
            <w:r>
              <w:rPr>
                <w:rFonts w:hint="eastAsia" w:ascii="宋体" w:cs="宋体"/>
                <w:sz w:val="20"/>
                <w:szCs w:val="20"/>
              </w:rPr>
              <w:t>，</w:t>
            </w:r>
            <w:r>
              <w:rPr>
                <w:rFonts w:ascii="宋体" w:cs="宋体"/>
                <w:sz w:val="20"/>
                <w:szCs w:val="20"/>
              </w:rPr>
              <w:t>产品设计</w:t>
            </w:r>
            <w:r>
              <w:rPr>
                <w:rFonts w:hint="eastAsia" w:ascii="宋体" w:cs="宋体"/>
                <w:sz w:val="20"/>
                <w:szCs w:val="20"/>
              </w:rPr>
              <w:t>，</w:t>
            </w:r>
            <w:r>
              <w:rPr>
                <w:rFonts w:ascii="宋体" w:cs="宋体"/>
                <w:sz w:val="20"/>
                <w:szCs w:val="20"/>
              </w:rPr>
              <w:t>服装与服饰设计</w:t>
            </w:r>
            <w:r>
              <w:rPr>
                <w:rFonts w:hint="eastAsia" w:ascii="宋体" w:cs="宋体"/>
                <w:sz w:val="20"/>
                <w:szCs w:val="20"/>
              </w:rPr>
              <w:t>，</w:t>
            </w:r>
            <w:r>
              <w:rPr>
                <w:rFonts w:ascii="宋体" w:cs="宋体"/>
                <w:sz w:val="20"/>
                <w:szCs w:val="20"/>
              </w:rPr>
              <w:t>公共艺术</w:t>
            </w:r>
            <w:r>
              <w:rPr>
                <w:rFonts w:hint="eastAsia" w:ascii="宋体" w:cs="宋体"/>
                <w:sz w:val="20"/>
                <w:szCs w:val="20"/>
              </w:rPr>
              <w:t>，</w:t>
            </w:r>
            <w:r>
              <w:rPr>
                <w:rFonts w:ascii="宋体" w:cs="宋体"/>
                <w:sz w:val="20"/>
                <w:szCs w:val="20"/>
              </w:rPr>
              <w:t>工艺美术</w:t>
            </w:r>
            <w:r>
              <w:rPr>
                <w:rFonts w:hint="eastAsia" w:ascii="宋体" w:cs="宋体"/>
                <w:sz w:val="20"/>
                <w:szCs w:val="20"/>
              </w:rPr>
              <w:t>，</w:t>
            </w:r>
            <w:r>
              <w:rPr>
                <w:rFonts w:ascii="宋体" w:cs="宋体"/>
                <w:sz w:val="20"/>
                <w:szCs w:val="20"/>
              </w:rPr>
              <w:t>数字媒体艺术</w:t>
            </w:r>
            <w:r>
              <w:rPr>
                <w:rFonts w:hint="eastAsia" w:ascii="宋体" w:cs="宋体"/>
                <w:sz w:val="20"/>
                <w:szCs w:val="20"/>
              </w:rPr>
              <w:t>，影视摄影与制作，</w:t>
            </w:r>
            <w:r>
              <w:rPr>
                <w:rFonts w:ascii="宋体" w:cs="宋体"/>
                <w:sz w:val="20"/>
                <w:szCs w:val="20"/>
              </w:rPr>
              <w:t>绘画</w:t>
            </w:r>
            <w:r>
              <w:rPr>
                <w:rFonts w:hint="eastAsia" w:ascii="宋体" w:cs="宋体"/>
                <w:sz w:val="20"/>
                <w:szCs w:val="20"/>
              </w:rPr>
              <w:t>。</w:t>
            </w:r>
          </w:p>
          <w:p>
            <w:pPr>
              <w:rPr>
                <w:rFonts w:hint="eastAsia" w:asci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sz w:val="20"/>
                <w:szCs w:val="20"/>
              </w:rPr>
              <w:t>研究生：动画学，艺术设计，</w:t>
            </w:r>
            <w:r>
              <w:rPr>
                <w:rFonts w:ascii="宋体" w:cs="宋体"/>
                <w:sz w:val="20"/>
                <w:szCs w:val="20"/>
              </w:rPr>
              <w:t>绘画</w:t>
            </w:r>
            <w:r>
              <w:rPr>
                <w:rFonts w:hint="eastAsia" w:ascii="宋体" w:cs="宋体"/>
                <w:sz w:val="20"/>
                <w:szCs w:val="20"/>
              </w:rPr>
              <w:t>，动画艺术学，设计艺术学，设计学</w:t>
            </w:r>
            <w:r>
              <w:rPr>
                <w:rFonts w:hint="eastAsia" w:ascii="宋体" w:cs="宋体"/>
                <w:sz w:val="20"/>
                <w:szCs w:val="20"/>
                <w:lang w:eastAsia="zh-CN"/>
              </w:rPr>
              <w:t>。</w:t>
            </w:r>
          </w:p>
          <w:p>
            <w:pPr>
              <w:rPr>
                <w:rFonts w:hint="eastAsia" w:ascii="宋体" w:cs="宋体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  <w:lang w:val="en-US" w:eastAsia="zh-CN"/>
              </w:rPr>
              <w:t>应届毕业生岗位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太原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123344FB"/>
    <w:rsid w:val="649B1041"/>
    <w:rsid w:val="65DF07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41"/>
    <w:basedOn w:val="6"/>
    <w:qFormat/>
    <w:uiPriority w:val="0"/>
    <w:rPr>
      <w:rFonts w:ascii="黑体" w:eastAsia="黑体" w:cs="黑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497</Words>
  <Characters>531</Characters>
  <Lines>87</Lines>
  <Paragraphs>37</Paragraphs>
  <TotalTime>1</TotalTime>
  <ScaleCrop>false</ScaleCrop>
  <LinksUpToDate>false</LinksUpToDate>
  <CharactersWithSpaces>553</CharactersWithSpaces>
  <Application>WPS Office_11.1.0.9999_F1E327BC-269C-435d-A152-05C5408002CA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2020-09-17T08:09:00Z</dcterms:created>
  <dc:creator>-紫儿</dc:creator>
  <cp:lastModifiedBy>Administrator</cp:lastModifiedBy>
  <cp:lastPrinted>2020-09-18T00:57:00Z</cp:lastPrinted>
  <dcterms:modified xsi:type="dcterms:W3CDTF">2020-09-20T02:12:47Z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