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94" w:rsidRPr="00AF7ADC" w:rsidRDefault="002E3794" w:rsidP="002E3794">
      <w:pPr>
        <w:spacing w:line="50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AF7ADC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附件</w:t>
      </w:r>
      <w:r w:rsidR="00AF7ADC" w:rsidRPr="00AF7ADC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3</w:t>
      </w:r>
      <w:r w:rsidRPr="00AF7ADC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：</w:t>
      </w:r>
    </w:p>
    <w:p w:rsidR="00375B9C" w:rsidRPr="00375B9C" w:rsidRDefault="00496982" w:rsidP="00375B9C">
      <w:pPr>
        <w:spacing w:before="100" w:beforeAutospacing="1"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375B9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2020年启东市第</w:t>
      </w:r>
      <w:r w:rsidR="00B54FA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二</w:t>
      </w:r>
      <w:r w:rsidRPr="00375B9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医疗集团公开招聘工作人员（编外）</w:t>
      </w:r>
    </w:p>
    <w:p w:rsidR="00496982" w:rsidRPr="00375B9C" w:rsidRDefault="00496982" w:rsidP="00375B9C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375B9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新冠肺炎疫情防</w:t>
      </w:r>
      <w:proofErr w:type="gramStart"/>
      <w:r w:rsidRPr="00375B9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控告知暨考生</w:t>
      </w:r>
      <w:proofErr w:type="gramEnd"/>
      <w:r w:rsidRPr="00375B9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承诺书</w:t>
      </w:r>
    </w:p>
    <w:p w:rsidR="004B2F01" w:rsidRPr="00496982" w:rsidRDefault="004B2F01" w:rsidP="004B2F01">
      <w:pPr>
        <w:jc w:val="center"/>
        <w:rPr>
          <w:rFonts w:ascii="Times New Roman" w:hAnsi="Times New Roman" w:cs="Times New Roman"/>
        </w:rPr>
      </w:pPr>
    </w:p>
    <w:p w:rsidR="00B60E04" w:rsidRDefault="00B60E04" w:rsidP="00B60E04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考生在报名、领准考证、笔试、面试当天进入报名点或考点时应主动向工作人员出示实时“苏康码”并配合检测体温。“苏康码”为绿码，且经现场测量体温低于37.3℃、无干咳等异常症状的人员方可进入。考生应自备一次性医用口罩或无呼吸阀的N95口罩，除身份确认环节需摘除口罩以外全程佩戴，做好个人防护。来自中高风险地区的考生（有中高风险地区经停史、旅居史、工作史）须在启东集中医学隔离满14天，且经新冠病毒核酸检测为阴性。</w:t>
      </w:r>
      <w:bookmarkStart w:id="0" w:name="_GoBack"/>
      <w:bookmarkEnd w:id="0"/>
    </w:p>
    <w:p w:rsidR="005C0A89" w:rsidRDefault="00E8656B" w:rsidP="005C0A8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E4497">
        <w:rPr>
          <w:rFonts w:ascii="Times New Roman" w:eastAsia="仿宋_GB2312" w:hAnsi="Times New Roman" w:cs="Times New Roman"/>
          <w:sz w:val="28"/>
          <w:szCs w:val="28"/>
        </w:rPr>
        <w:t>二、按当前疫情防控有关要求，报名和笔试当天持实时绿色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苏康码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进入。</w:t>
      </w:r>
      <w:proofErr w:type="gramStart"/>
      <w:r w:rsidRPr="006E4497">
        <w:rPr>
          <w:rFonts w:ascii="Times New Roman" w:eastAsia="仿宋_GB2312" w:hAnsi="Times New Roman" w:cs="Times New Roman"/>
          <w:sz w:val="28"/>
          <w:szCs w:val="28"/>
        </w:rPr>
        <w:t>非绿码的</w:t>
      </w:r>
      <w:proofErr w:type="gramEnd"/>
      <w:r w:rsidRPr="006E4497">
        <w:rPr>
          <w:rFonts w:ascii="Times New Roman" w:eastAsia="仿宋_GB2312" w:hAnsi="Times New Roman" w:cs="Times New Roman"/>
          <w:sz w:val="28"/>
          <w:szCs w:val="28"/>
        </w:rPr>
        <w:t>考生不得进入报名点和考点，并配合安排至指定地点进行集中隔离医学观察。笔试前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E8656B" w:rsidRPr="006E4497" w:rsidRDefault="00E8656B" w:rsidP="00E8656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E4497">
        <w:rPr>
          <w:rFonts w:ascii="Times New Roman" w:eastAsia="仿宋_GB2312" w:hAnsi="Times New Roman" w:cs="Times New Roman"/>
          <w:sz w:val="28"/>
          <w:szCs w:val="28"/>
        </w:rPr>
        <w:t>三、考生应认真阅读本文件，知悉告知事项、证明义务和防疫要求。考生报名、考试时</w:t>
      </w:r>
      <w:proofErr w:type="gramStart"/>
      <w:r w:rsidRPr="006E4497">
        <w:rPr>
          <w:rFonts w:ascii="Times New Roman" w:eastAsia="仿宋_GB2312" w:hAnsi="Times New Roman" w:cs="Times New Roman"/>
          <w:sz w:val="28"/>
          <w:szCs w:val="28"/>
        </w:rPr>
        <w:t>作出</w:t>
      </w:r>
      <w:proofErr w:type="gramEnd"/>
      <w:r w:rsidRPr="006E4497">
        <w:rPr>
          <w:rFonts w:ascii="Times New Roman" w:eastAsia="仿宋_GB2312" w:hAnsi="Times New Roman" w:cs="Times New Roman"/>
          <w:sz w:val="28"/>
          <w:szCs w:val="28"/>
        </w:rPr>
        <w:t>以下承诺：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本人已认真阅读《</w:t>
      </w:r>
      <w:r w:rsidR="005C0A89" w:rsidRPr="005C0A89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="005C0A89" w:rsidRPr="005C0A89">
        <w:rPr>
          <w:rFonts w:ascii="Times New Roman" w:eastAsia="仿宋_GB2312" w:hAnsi="Times New Roman" w:cs="Times New Roman" w:hint="eastAsia"/>
          <w:sz w:val="28"/>
          <w:szCs w:val="28"/>
        </w:rPr>
        <w:t>年启东市第二医疗集团公开招聘工作人员（编外）新冠肺炎疫情防控告知暨考生承诺书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6E4497">
        <w:rPr>
          <w:rFonts w:ascii="Times New Roman" w:eastAsia="仿宋_GB2312" w:hAnsi="Times New Roman" w:cs="Times New Roman"/>
          <w:sz w:val="28"/>
          <w:szCs w:val="28"/>
        </w:rPr>
        <w:t>”</w:t>
      </w:r>
    </w:p>
    <w:p w:rsidR="00297D25" w:rsidRPr="0063406F" w:rsidRDefault="00297D25" w:rsidP="00297D25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21B25" w:rsidRPr="0063406F" w:rsidRDefault="00A634CF" w:rsidP="00B86083">
      <w:pPr>
        <w:spacing w:line="4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63406F">
        <w:rPr>
          <w:rFonts w:ascii="Times New Roman" w:eastAsia="仿宋_GB2312" w:hAnsi="Times New Roman" w:cs="Times New Roman"/>
          <w:sz w:val="28"/>
          <w:szCs w:val="28"/>
        </w:rPr>
        <w:t>启东市</w:t>
      </w:r>
      <w:r w:rsidR="00A22E6B" w:rsidRPr="0063406F">
        <w:rPr>
          <w:rFonts w:ascii="Times New Roman" w:eastAsia="仿宋_GB2312" w:hAnsi="Times New Roman" w:cs="Times New Roman"/>
          <w:sz w:val="28"/>
          <w:szCs w:val="28"/>
        </w:rPr>
        <w:t>第二医疗集团管理办公室</w:t>
      </w:r>
    </w:p>
    <w:p w:rsidR="00197D37" w:rsidRPr="0063406F" w:rsidRDefault="00A22E6B" w:rsidP="00A22E6B">
      <w:pPr>
        <w:spacing w:line="460" w:lineRule="exact"/>
        <w:ind w:right="560"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63406F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="00297D25" w:rsidRPr="0063406F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</w:t>
      </w:r>
      <w:r w:rsidR="00521B25" w:rsidRPr="0063406F">
        <w:rPr>
          <w:rFonts w:ascii="Times New Roman" w:eastAsia="仿宋_GB2312" w:hAnsi="Times New Roman" w:cs="Times New Roman"/>
          <w:sz w:val="28"/>
          <w:szCs w:val="28"/>
        </w:rPr>
        <w:t>2020</w:t>
      </w:r>
      <w:r w:rsidR="00521B25" w:rsidRPr="0063406F">
        <w:rPr>
          <w:rFonts w:ascii="Times New Roman" w:eastAsia="仿宋_GB2312" w:hAnsi="Times New Roman" w:cs="Times New Roman"/>
          <w:sz w:val="28"/>
          <w:szCs w:val="28"/>
        </w:rPr>
        <w:t>年</w:t>
      </w:r>
      <w:r w:rsidR="0063406F" w:rsidRPr="0063406F">
        <w:rPr>
          <w:rFonts w:ascii="Times New Roman" w:eastAsia="仿宋_GB2312" w:hAnsi="Times New Roman" w:cs="Times New Roman"/>
          <w:sz w:val="28"/>
          <w:szCs w:val="28"/>
        </w:rPr>
        <w:t>9</w:t>
      </w:r>
      <w:r w:rsidR="00521B25" w:rsidRPr="0063406F">
        <w:rPr>
          <w:rFonts w:ascii="Times New Roman" w:eastAsia="仿宋_GB2312" w:hAnsi="Times New Roman" w:cs="Times New Roman"/>
          <w:sz w:val="28"/>
          <w:szCs w:val="28"/>
        </w:rPr>
        <w:t>月</w:t>
      </w:r>
      <w:r w:rsidR="0063406F" w:rsidRPr="0063406F">
        <w:rPr>
          <w:rFonts w:ascii="Times New Roman" w:eastAsia="仿宋_GB2312" w:hAnsi="Times New Roman" w:cs="Times New Roman"/>
          <w:sz w:val="28"/>
          <w:szCs w:val="28"/>
        </w:rPr>
        <w:t>9</w:t>
      </w:r>
      <w:r w:rsidR="00521B25" w:rsidRPr="0063406F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197D37" w:rsidRPr="0063406F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0B" w:rsidRDefault="0041180B" w:rsidP="00521B25">
      <w:r>
        <w:separator/>
      </w:r>
    </w:p>
  </w:endnote>
  <w:endnote w:type="continuationSeparator" w:id="0">
    <w:p w:rsidR="0041180B" w:rsidRDefault="0041180B" w:rsidP="005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0B" w:rsidRDefault="0041180B" w:rsidP="00521B25">
      <w:r>
        <w:separator/>
      </w:r>
    </w:p>
  </w:footnote>
  <w:footnote w:type="continuationSeparator" w:id="0">
    <w:p w:rsidR="0041180B" w:rsidRDefault="0041180B" w:rsidP="0052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25"/>
    <w:rsid w:val="000C7A6A"/>
    <w:rsid w:val="00150DB3"/>
    <w:rsid w:val="00197D37"/>
    <w:rsid w:val="001D55FA"/>
    <w:rsid w:val="001E6C6B"/>
    <w:rsid w:val="002267CD"/>
    <w:rsid w:val="00256E8E"/>
    <w:rsid w:val="00282E65"/>
    <w:rsid w:val="00297D25"/>
    <w:rsid w:val="002D37F8"/>
    <w:rsid w:val="002D4576"/>
    <w:rsid w:val="002E3794"/>
    <w:rsid w:val="002E37C0"/>
    <w:rsid w:val="002F779A"/>
    <w:rsid w:val="00375B9C"/>
    <w:rsid w:val="003900A4"/>
    <w:rsid w:val="003A4408"/>
    <w:rsid w:val="003C312E"/>
    <w:rsid w:val="003D1681"/>
    <w:rsid w:val="003D323A"/>
    <w:rsid w:val="003D40E2"/>
    <w:rsid w:val="0040458C"/>
    <w:rsid w:val="004105EB"/>
    <w:rsid w:val="0041180B"/>
    <w:rsid w:val="004258C6"/>
    <w:rsid w:val="004428C6"/>
    <w:rsid w:val="00496982"/>
    <w:rsid w:val="004B2F01"/>
    <w:rsid w:val="00521B25"/>
    <w:rsid w:val="00552526"/>
    <w:rsid w:val="00597A65"/>
    <w:rsid w:val="005C0A89"/>
    <w:rsid w:val="005D74D3"/>
    <w:rsid w:val="005E6FFB"/>
    <w:rsid w:val="0063406F"/>
    <w:rsid w:val="00651AAD"/>
    <w:rsid w:val="006D2FE5"/>
    <w:rsid w:val="006E6D79"/>
    <w:rsid w:val="00787EE5"/>
    <w:rsid w:val="007D4416"/>
    <w:rsid w:val="0080215F"/>
    <w:rsid w:val="00806550"/>
    <w:rsid w:val="00825017"/>
    <w:rsid w:val="0090312A"/>
    <w:rsid w:val="0093049C"/>
    <w:rsid w:val="00931814"/>
    <w:rsid w:val="00953910"/>
    <w:rsid w:val="00977437"/>
    <w:rsid w:val="0098083B"/>
    <w:rsid w:val="009C4E2A"/>
    <w:rsid w:val="00A22E6B"/>
    <w:rsid w:val="00A634CF"/>
    <w:rsid w:val="00A757B3"/>
    <w:rsid w:val="00AC235B"/>
    <w:rsid w:val="00AF7ADC"/>
    <w:rsid w:val="00B37143"/>
    <w:rsid w:val="00B54FAD"/>
    <w:rsid w:val="00B60E04"/>
    <w:rsid w:val="00B63352"/>
    <w:rsid w:val="00B74392"/>
    <w:rsid w:val="00B86083"/>
    <w:rsid w:val="00B86216"/>
    <w:rsid w:val="00BA4CAE"/>
    <w:rsid w:val="00C402B2"/>
    <w:rsid w:val="00C47C00"/>
    <w:rsid w:val="00C52967"/>
    <w:rsid w:val="00C645B7"/>
    <w:rsid w:val="00C831CA"/>
    <w:rsid w:val="00CA7D63"/>
    <w:rsid w:val="00CC2E77"/>
    <w:rsid w:val="00CE2C26"/>
    <w:rsid w:val="00D66A33"/>
    <w:rsid w:val="00D70F2E"/>
    <w:rsid w:val="00D800D7"/>
    <w:rsid w:val="00DC07CB"/>
    <w:rsid w:val="00E377C0"/>
    <w:rsid w:val="00E6306F"/>
    <w:rsid w:val="00E8656B"/>
    <w:rsid w:val="00E92FF3"/>
    <w:rsid w:val="00E958B1"/>
    <w:rsid w:val="00F111C5"/>
    <w:rsid w:val="00F17B66"/>
    <w:rsid w:val="00F41E58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6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2020-09-09T11:05:00Z</cp:lastPrinted>
  <dcterms:created xsi:type="dcterms:W3CDTF">2020-07-30T01:51:00Z</dcterms:created>
  <dcterms:modified xsi:type="dcterms:W3CDTF">2020-09-09T11:52:00Z</dcterms:modified>
</cp:coreProperties>
</file>