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7F" w:rsidRPr="000108C7" w:rsidRDefault="00E9437F" w:rsidP="008914F4">
      <w:pPr>
        <w:rPr>
          <w:rFonts w:ascii="宋体"/>
          <w:sz w:val="24"/>
        </w:rPr>
      </w:pPr>
      <w:r w:rsidRPr="000108C7">
        <w:rPr>
          <w:rFonts w:ascii="宋体" w:hAnsi="宋体" w:hint="eastAsia"/>
          <w:sz w:val="24"/>
        </w:rPr>
        <w:t>附件</w:t>
      </w:r>
      <w:r w:rsidRPr="000108C7">
        <w:rPr>
          <w:rFonts w:ascii="宋体" w:hAnsi="宋体"/>
          <w:sz w:val="24"/>
        </w:rPr>
        <w:t>2</w:t>
      </w:r>
      <w:r w:rsidRPr="000108C7">
        <w:rPr>
          <w:rFonts w:ascii="宋体" w:hAnsi="宋体" w:hint="eastAsia"/>
          <w:sz w:val="24"/>
        </w:rPr>
        <w:t>：</w:t>
      </w:r>
    </w:p>
    <w:p w:rsidR="00E9437F" w:rsidRPr="008914F4" w:rsidRDefault="00E9437F" w:rsidP="008914F4">
      <w:pPr>
        <w:rPr>
          <w:rFonts w:ascii="宋体"/>
        </w:rPr>
      </w:pPr>
    </w:p>
    <w:p w:rsidR="00E9437F" w:rsidRPr="00ED7C90" w:rsidRDefault="00E9437F" w:rsidP="00CF3DAC">
      <w:pPr>
        <w:autoSpaceDN w:val="0"/>
        <w:spacing w:line="540" w:lineRule="exact"/>
        <w:jc w:val="center"/>
        <w:rPr>
          <w:rFonts w:ascii="宋体"/>
          <w:sz w:val="44"/>
          <w:szCs w:val="44"/>
        </w:rPr>
      </w:pPr>
      <w:r w:rsidRPr="00ED7C90">
        <w:rPr>
          <w:rFonts w:ascii="宋体" w:hAnsi="宋体" w:hint="eastAsia"/>
          <w:sz w:val="44"/>
          <w:szCs w:val="44"/>
        </w:rPr>
        <w:t>石家庄市中基层法院</w:t>
      </w:r>
    </w:p>
    <w:p w:rsidR="00E9437F" w:rsidRPr="00ED7C90" w:rsidRDefault="00E9437F" w:rsidP="00CF3DAC">
      <w:pPr>
        <w:autoSpaceDN w:val="0"/>
        <w:spacing w:line="540" w:lineRule="exact"/>
        <w:jc w:val="center"/>
        <w:rPr>
          <w:rFonts w:ascii="宋体"/>
          <w:sz w:val="44"/>
          <w:szCs w:val="44"/>
        </w:rPr>
      </w:pPr>
      <w:r w:rsidRPr="00ED7C90">
        <w:rPr>
          <w:rFonts w:ascii="宋体" w:hAnsi="宋体" w:hint="eastAsia"/>
          <w:sz w:val="44"/>
          <w:szCs w:val="44"/>
        </w:rPr>
        <w:t>第二批聘用制书记员招聘技能测试</w:t>
      </w:r>
    </w:p>
    <w:p w:rsidR="00E9437F" w:rsidRPr="00ED7C90" w:rsidRDefault="00E9437F" w:rsidP="00CF3DAC">
      <w:pPr>
        <w:widowControl/>
        <w:spacing w:line="640" w:lineRule="exact"/>
        <w:jc w:val="center"/>
        <w:rPr>
          <w:rFonts w:ascii="宋体" w:cs="方正小标宋简体"/>
          <w:bCs/>
          <w:color w:val="000000"/>
          <w:kern w:val="0"/>
          <w:sz w:val="44"/>
          <w:szCs w:val="44"/>
        </w:rPr>
      </w:pPr>
      <w:r w:rsidRPr="00ED7C90">
        <w:rPr>
          <w:rFonts w:ascii="宋体" w:hAnsi="宋体" w:cs="方正小标宋简体" w:hint="eastAsia"/>
          <w:bCs/>
          <w:color w:val="000000"/>
          <w:kern w:val="0"/>
          <w:sz w:val="44"/>
          <w:szCs w:val="44"/>
        </w:rPr>
        <w:t>考生防疫与安全须知</w:t>
      </w:r>
    </w:p>
    <w:p w:rsidR="00E9437F" w:rsidRDefault="00E9437F" w:rsidP="00CF3DAC">
      <w:pPr>
        <w:pStyle w:val="NormalWeb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sz w:val="36"/>
          <w:szCs w:val="36"/>
          <w:shd w:val="clear" w:color="auto" w:fill="FFFFFF"/>
        </w:rPr>
      </w:pP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为保障广大考生和考务工作人员生命安全和身体健康，确保聘用制书记员招聘</w:t>
      </w:r>
      <w:r w:rsidRPr="000C62D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技能测试工作安全进行，请所有考生知悉、理解、配合、支持聘用制书记员招聘技能测试的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防疫措施和要求。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根据疫情防控工作有关要求，参加聘用制书记员招聘技能测试的考生须在技能测试前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20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9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5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日</w:t>
        </w:r>
      </w:smartTag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前）申领“河北健康码”。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申领方式为：通过微信搜索“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冀时办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”登录“河北健康码”，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按照提示填写健康信息，核对并确认无误后提交，自动生成“河北健康码”。考生应自觉如实进行技能测试前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20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9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5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日</w:t>
        </w:r>
      </w:smartTag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日期间）的健康监测。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）来自国内疫情低风险地区的考生：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“河北健康码”为绿码且健康状况正常，经现场测量体温正常可参加技能测试。</w:t>
      </w:r>
    </w:p>
    <w:p w:rsidR="00E9437F" w:rsidRDefault="00E9437F" w:rsidP="00697DD3">
      <w:pPr>
        <w:pStyle w:val="NormalWeb"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“河北健康码”为红码或黄码的，应及时查明原因（考生可拨打“河北健康码”中“服务说明”公布各市咨询电话），并按相关要求执行。凡因在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天健康监测中出现发热、干咳等体征症状的，须提供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次核酸检测阴性证明方可参加技能测试。</w:t>
      </w:r>
    </w:p>
    <w:p w:rsidR="00E9437F" w:rsidRDefault="00E9437F" w:rsidP="00697DD3">
      <w:pPr>
        <w:pStyle w:val="NormalWeb"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）考前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天内有国内疫情中高风险地区（含风险等级调整为低风险未满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天的地区）或国（境）外旅居史的考生：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“河北健康码”为绿码的，如无发热、干咳等体征症状的，须提供考前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天内核酸检测阴性证明方可参加技能测试；如有发热、干咳等体征症状的，须提供考前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次核酸检测阴性证明方可参加技能测试。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“河北健康码”为红码或黄码的，要按照防疫有关要求配合进行隔离医学观察或隔离治疗。此类人员如要参加技能测试，应于考前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天抵达石家庄，且期间不得离开石家庄，并按照河北省疫情防控措施纳入管理，进行健康监测出具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次核酸检测阴性报告后，均无异常方可参加技能测试。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）既往新冠肺炎确诊病例、无症状感染者及密切接触者，现已按规定解除隔离观察的考生，应当主动向考试机构报告，且持河北健康码“绿码”方可参加技能测试。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）仍在隔离治疗期或集中隔离观察期的新冠肺炎确诊病例、疑似病例、无症状感染者及密切接触者，以及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技能测试前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天内与确诊、疑似病例或无症状感染者有密切接触史的考生，按照防疫有关要求配合进行隔离医学观察或隔离治疗。</w:t>
      </w:r>
    </w:p>
    <w:p w:rsidR="00E9437F" w:rsidRDefault="00E9437F" w:rsidP="00697DD3">
      <w:pPr>
        <w:pStyle w:val="NormalWeb"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按照疫情防控要求和上述提示无法提供相关健康证明的考生，不得参加技能测试。因执行防疫规定需要进行隔离观察或隔离治疗，无法参加技能测试的考生，视同放弃考试。</w:t>
      </w:r>
    </w:p>
    <w:p w:rsidR="00E9437F" w:rsidRPr="00DC5417" w:rsidRDefault="00E9437F" w:rsidP="00697DD3">
      <w:pPr>
        <w:pStyle w:val="NormalWeb"/>
        <w:shd w:val="clear" w:color="auto" w:fill="FFFFFF"/>
        <w:spacing w:beforeAutospacing="0" w:afterAutospacing="0" w:line="540" w:lineRule="atLeast"/>
        <w:ind w:firstLineChars="200" w:firstLine="3168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按照疫情防控相关规定，考生须申报本人技能测试前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天健康状况（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20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9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  <w:shd w:val="clear" w:color="auto" w:fill="FFFFFF"/>
          </w:rPr>
          <w:t>5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日</w:t>
        </w:r>
      </w:smartTag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日期间）。请务必于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20"/>
        </w:smartTagPr>
        <w:r>
          <w:rPr>
            <w:rFonts w:ascii="仿宋_GB2312" w:eastAsia="仿宋_GB2312" w:hAnsi="宋体"/>
            <w:sz w:val="32"/>
            <w:szCs w:val="32"/>
          </w:rPr>
          <w:t>9</w:t>
        </w:r>
        <w:r w:rsidRPr="00D179F0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17</w:t>
        </w:r>
        <w:r w:rsidRPr="00D179F0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D179F0">
        <w:rPr>
          <w:rFonts w:ascii="仿宋_GB2312" w:eastAsia="仿宋_GB2312" w:hAnsi="宋体"/>
          <w:sz w:val="32"/>
          <w:szCs w:val="32"/>
        </w:rPr>
        <w:t>9:00</w:t>
      </w:r>
      <w:r w:rsidRPr="00D179F0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Ansi="宋体"/>
          <w:sz w:val="32"/>
          <w:szCs w:val="32"/>
        </w:rPr>
        <w:t>18</w:t>
      </w:r>
      <w:r w:rsidRPr="00D179F0">
        <w:rPr>
          <w:rFonts w:ascii="仿宋_GB2312" w:eastAsia="仿宋_GB2312" w:hint="eastAsia"/>
          <w:sz w:val="32"/>
          <w:szCs w:val="32"/>
        </w:rPr>
        <w:t>日</w:t>
      </w:r>
      <w:r w:rsidRPr="00D179F0">
        <w:rPr>
          <w:rFonts w:ascii="仿宋_GB2312" w:eastAsia="仿宋_GB2312" w:hAnsi="宋体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期间登录</w:t>
      </w:r>
      <w:r w:rsidRPr="00853C03">
        <w:rPr>
          <w:rFonts w:ascii="仿宋_GB2312" w:eastAsia="仿宋_GB2312" w:hAnsi="仿宋_GB2312" w:hint="eastAsia"/>
          <w:sz w:val="32"/>
        </w:rPr>
        <w:t>石家庄市人事考试网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填报个人健康信息承诺书，完成填报个人健康信息承诺书的考生，才能下载打印《技能测试准考证》。考生提交健康信息承诺书后本人旅居史、接触史、相关症状等疫情防控重点信息发生变化的，须及时更新上报。</w:t>
      </w:r>
      <w:r w:rsidRPr="005A400F">
        <w:rPr>
          <w:rFonts w:ascii="仿宋_GB2312" w:eastAsia="仿宋_GB2312" w:hAnsi="Arial" w:cs="Arial" w:hint="eastAsia"/>
          <w:color w:val="333333"/>
          <w:sz w:val="32"/>
          <w:szCs w:val="32"/>
        </w:rPr>
        <w:t>其中，</w:t>
      </w:r>
      <w:r w:rsidRPr="005A400F">
        <w:rPr>
          <w:rFonts w:ascii="仿宋_GB2312" w:eastAsia="仿宋_GB2312" w:hAnsi="宋体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20"/>
        </w:smartTagPr>
        <w:r w:rsidRPr="005A400F">
          <w:rPr>
            <w:rFonts w:ascii="仿宋_GB2312" w:eastAsia="仿宋_GB2312" w:hAnsi="宋体"/>
            <w:sz w:val="32"/>
            <w:szCs w:val="32"/>
          </w:rPr>
          <w:t>9</w:t>
        </w:r>
        <w:r w:rsidRPr="005A400F">
          <w:rPr>
            <w:rFonts w:ascii="仿宋_GB2312" w:eastAsia="仿宋_GB2312" w:hint="eastAsia"/>
            <w:sz w:val="32"/>
            <w:szCs w:val="32"/>
          </w:rPr>
          <w:t>月</w:t>
        </w:r>
        <w:r w:rsidRPr="005A400F">
          <w:rPr>
            <w:rFonts w:ascii="仿宋_GB2312" w:eastAsia="仿宋_GB2312" w:hAnsi="宋体"/>
            <w:sz w:val="32"/>
            <w:szCs w:val="32"/>
          </w:rPr>
          <w:t>17</w:t>
        </w:r>
        <w:r w:rsidRPr="005A400F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5A400F">
        <w:rPr>
          <w:rFonts w:ascii="仿宋_GB2312" w:eastAsia="仿宋_GB2312" w:hAnsi="宋体"/>
          <w:sz w:val="32"/>
          <w:szCs w:val="32"/>
        </w:rPr>
        <w:t>9:00</w:t>
      </w:r>
      <w:r w:rsidRPr="005A400F"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20"/>
        </w:smartTagPr>
        <w:r w:rsidRPr="005A400F">
          <w:rPr>
            <w:rFonts w:ascii="仿宋_GB2312" w:eastAsia="仿宋_GB2312" w:hAnsi="宋体"/>
            <w:sz w:val="32"/>
            <w:szCs w:val="32"/>
          </w:rPr>
          <w:t>9</w:t>
        </w:r>
        <w:r w:rsidRPr="005A400F">
          <w:rPr>
            <w:rFonts w:ascii="仿宋_GB2312" w:eastAsia="仿宋_GB2312" w:hint="eastAsia"/>
            <w:sz w:val="32"/>
            <w:szCs w:val="32"/>
          </w:rPr>
          <w:t>月</w:t>
        </w:r>
        <w:r w:rsidRPr="005A400F">
          <w:rPr>
            <w:rFonts w:ascii="仿宋_GB2312" w:eastAsia="仿宋_GB2312" w:hAnsi="宋体"/>
            <w:sz w:val="32"/>
            <w:szCs w:val="32"/>
          </w:rPr>
          <w:t>18</w:t>
        </w:r>
        <w:r w:rsidRPr="005A400F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5A400F">
        <w:rPr>
          <w:rFonts w:ascii="仿宋_GB2312" w:eastAsia="仿宋_GB2312" w:hAnsi="宋体"/>
          <w:sz w:val="32"/>
          <w:szCs w:val="32"/>
        </w:rPr>
        <w:t>17:00</w:t>
      </w:r>
      <w:r w:rsidRPr="005A400F">
        <w:rPr>
          <w:rFonts w:ascii="仿宋_GB2312" w:eastAsia="仿宋_GB2312" w:hAnsi="Arial" w:cs="Arial" w:hint="eastAsia"/>
          <w:color w:val="333333"/>
          <w:sz w:val="32"/>
          <w:szCs w:val="32"/>
        </w:rPr>
        <w:t>疫情防控重点信息发生变化的，须登录系统进行更新填报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20"/>
        </w:smartTagPr>
        <w:r w:rsidRPr="005A400F">
          <w:rPr>
            <w:rFonts w:ascii="仿宋_GB2312" w:eastAsia="仿宋_GB2312" w:hAnsi="宋体"/>
            <w:sz w:val="32"/>
            <w:szCs w:val="32"/>
          </w:rPr>
          <w:t>9</w:t>
        </w:r>
        <w:r w:rsidRPr="005A400F">
          <w:rPr>
            <w:rFonts w:ascii="仿宋_GB2312" w:eastAsia="仿宋_GB2312" w:hint="eastAsia"/>
            <w:sz w:val="32"/>
            <w:szCs w:val="32"/>
          </w:rPr>
          <w:t>月</w:t>
        </w:r>
        <w:r w:rsidRPr="005A400F">
          <w:rPr>
            <w:rFonts w:ascii="仿宋_GB2312" w:eastAsia="仿宋_GB2312" w:hAnsi="宋体"/>
            <w:sz w:val="32"/>
            <w:szCs w:val="32"/>
          </w:rPr>
          <w:t>18</w:t>
        </w:r>
        <w:r w:rsidRPr="005A400F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5A400F">
        <w:rPr>
          <w:rFonts w:ascii="仿宋_GB2312" w:eastAsia="仿宋_GB2312" w:hAnsi="宋体"/>
          <w:sz w:val="32"/>
          <w:szCs w:val="32"/>
        </w:rPr>
        <w:t>17:00</w:t>
      </w:r>
      <w:r w:rsidRPr="005A400F">
        <w:rPr>
          <w:rFonts w:ascii="仿宋_GB2312" w:eastAsia="仿宋_GB2312" w:hAnsi="Arial" w:cs="Arial" w:hint="eastAsia"/>
          <w:color w:val="333333"/>
          <w:sz w:val="32"/>
          <w:szCs w:val="32"/>
        </w:rPr>
        <w:t>后至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技能测试</w:t>
      </w:r>
      <w:r w:rsidRPr="005A400F">
        <w:rPr>
          <w:rFonts w:ascii="仿宋_GB2312" w:eastAsia="仿宋_GB2312" w:hAnsi="Arial" w:cs="Arial" w:hint="eastAsia"/>
          <w:color w:val="333333"/>
          <w:sz w:val="32"/>
          <w:szCs w:val="32"/>
        </w:rPr>
        <w:t>前疫情防控重点信息发生变化的，须将《个人健康信息承诺书》电子版发送至邮箱</w:t>
      </w:r>
      <w:r w:rsidRPr="00333298">
        <w:rPr>
          <w:rFonts w:ascii="仿宋_GB2312" w:eastAsia="仿宋_GB2312" w:hAnsi="Arial" w:cs="Arial"/>
          <w:sz w:val="32"/>
          <w:szCs w:val="32"/>
        </w:rPr>
        <w:t>sfsjyks</w:t>
      </w:r>
      <w:r w:rsidRPr="00432C8A">
        <w:rPr>
          <w:rFonts w:ascii="仿宋_GB2312" w:eastAsia="仿宋_GB2312" w:hAnsi="楷体" w:cs="Arial"/>
          <w:sz w:val="32"/>
          <w:szCs w:val="32"/>
        </w:rPr>
        <w:t>@</w:t>
      </w:r>
      <w:r w:rsidRPr="00333298">
        <w:rPr>
          <w:rFonts w:ascii="仿宋_GB2312" w:eastAsia="仿宋_GB2312" w:hAnsi="Arial" w:cs="Arial"/>
          <w:sz w:val="32"/>
          <w:szCs w:val="32"/>
        </w:rPr>
        <w:t>163.com</w:t>
      </w:r>
      <w:r w:rsidRPr="00333298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E9437F" w:rsidRDefault="00E9437F" w:rsidP="00697DD3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</w:t>
      </w:r>
      <w:r w:rsidRPr="0048682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依规依纪依法处理。</w:t>
      </w:r>
    </w:p>
    <w:p w:rsidR="00E9437F" w:rsidRDefault="00E9437F" w:rsidP="00697DD3">
      <w:pPr>
        <w:widowControl/>
        <w:spacing w:line="64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技能测试时，考生须持二代居民身份证、打印的《技能测试准考证》和《个人健康信息承诺书》，向考务工作人员出示“河北健康码”及相关健康证明，经现场测温正常后进入考场。</w:t>
      </w:r>
    </w:p>
    <w:p w:rsidR="00E9437F" w:rsidRDefault="00E9437F" w:rsidP="00697DD3">
      <w:pPr>
        <w:pStyle w:val="NormalWeb"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技能测试当天，若考生在进入考点或技能测试过程中出现发热、咳嗽等症状，由考点医护人员进行初步诊断，并视情况安排到备用考场参加技能测试，或者立即采取隔离措施，送往定点医院进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行医治。</w:t>
      </w:r>
    </w:p>
    <w:p w:rsidR="00E9437F" w:rsidRDefault="00E9437F" w:rsidP="00697DD3">
      <w:pPr>
        <w:pStyle w:val="NormalWeb"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米以上距离，避免近距离接触交流。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应当切实增加疫情防控意识，做好个人防护工作。技能测试前主动减少外出和不必要的聚集、人员接触，不到人群拥挤、通风不好的场所，不到疫情防控处于中高风险等级的地区，乘坐公共交通工具时应注意规避疫情风险。考试期间需入住宾馆的，请选择有资质并符合复工复产要求的宾馆，并提前向拟入住宾馆了解疫情防控要求。</w:t>
      </w:r>
    </w:p>
    <w:p w:rsidR="00E9437F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A2A6D">
        <w:rPr>
          <w:rFonts w:ascii="黑体" w:eastAsia="黑体" w:hAnsi="黑体" w:cs="仿宋" w:hint="eastAsia"/>
          <w:color w:val="000000"/>
          <w:sz w:val="32"/>
          <w:szCs w:val="32"/>
        </w:rPr>
        <w:t>特别提示：技能测试阶段后，笔试、资格复审、面试、体检各环节，考生均须参照上述防疫要求持下载打印的《个人健康信息承诺书》及相应规定时间内的健康证明材料参加，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如某考生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日参加笔试，须打印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日个人健康信息承诺书（笔试环节）和以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日为基准日的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天内核酸检测阴性证明。</w:t>
      </w:r>
      <w:r w:rsidRPr="00FA2A6D">
        <w:rPr>
          <w:rFonts w:ascii="黑体" w:eastAsia="黑体" w:hAnsi="黑体" w:cs="仿宋" w:hint="eastAsia"/>
          <w:color w:val="000000"/>
          <w:sz w:val="32"/>
          <w:szCs w:val="32"/>
        </w:rPr>
        <w:t>特提示考生，</w:t>
      </w:r>
      <w:r w:rsidRPr="00FA2A6D">
        <w:rPr>
          <w:rFonts w:ascii="黑体" w:eastAsia="黑体" w:hAnsi="黑体" w:cs="仿宋_GB2312" w:hint="eastAsia"/>
          <w:color w:val="000000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 w:rsidR="00E9437F" w:rsidRPr="00697DD3" w:rsidRDefault="00E9437F" w:rsidP="00697DD3">
      <w:pPr>
        <w:pStyle w:val="NormalWeb"/>
        <w:widowControl/>
        <w:spacing w:beforeAutospacing="0" w:afterAutospacing="0" w:line="640" w:lineRule="exact"/>
        <w:ind w:firstLineChars="200" w:firstLine="31680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公告发布后，疫情防控工作有新要求和规定的，</w:t>
      </w:r>
      <w:r w:rsidRPr="00FA2A6D">
        <w:rPr>
          <w:rFonts w:ascii="仿宋_GB2312" w:eastAsia="仿宋_GB2312" w:hAnsi="仿宋_GB2312" w:cs="仿宋_GB2312" w:hint="eastAsia"/>
          <w:sz w:val="32"/>
          <w:szCs w:val="32"/>
        </w:rPr>
        <w:t>考试部门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将另行公告通知，请考生随时关注</w:t>
      </w:r>
      <w:r w:rsidRPr="00FA2A6D">
        <w:rPr>
          <w:rFonts w:ascii="仿宋_GB2312" w:eastAsia="仿宋_GB2312" w:hAnsi="仿宋_GB2312" w:cs="仿宋_GB2312" w:hint="eastAsia"/>
          <w:sz w:val="32"/>
          <w:szCs w:val="32"/>
        </w:rPr>
        <w:t>石家庄市人事考试网（</w:t>
      </w:r>
      <w:r w:rsidRPr="00FA2A6D">
        <w:rPr>
          <w:rFonts w:ascii="仿宋_GB2312" w:eastAsia="仿宋_GB2312" w:hAnsi="仿宋_GB2312"/>
          <w:sz w:val="32"/>
          <w:szCs w:val="32"/>
        </w:rPr>
        <w:t>https://sjz.appms.cn</w:t>
      </w:r>
      <w:r w:rsidRPr="00FA2A6D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sectPr w:rsidR="00E9437F" w:rsidRPr="00697DD3" w:rsidSect="00C06115">
      <w:headerReference w:type="default" r:id="rId6"/>
      <w:footerReference w:type="default" r:id="rId7"/>
      <w:pgSz w:w="11906" w:h="16838"/>
      <w:pgMar w:top="1814" w:right="1531" w:bottom="147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7F" w:rsidRDefault="00E9437F" w:rsidP="00C06115">
      <w:r>
        <w:separator/>
      </w:r>
    </w:p>
  </w:endnote>
  <w:endnote w:type="continuationSeparator" w:id="0">
    <w:p w:rsidR="00E9437F" w:rsidRDefault="00E9437F" w:rsidP="00C0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7F" w:rsidRDefault="00E9437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9437F" w:rsidRDefault="00E9437F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697DD3">
                    <w:rPr>
                      <w:noProof/>
                      <w:sz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7F" w:rsidRDefault="00E9437F" w:rsidP="00C06115">
      <w:r>
        <w:separator/>
      </w:r>
    </w:p>
  </w:footnote>
  <w:footnote w:type="continuationSeparator" w:id="0">
    <w:p w:rsidR="00E9437F" w:rsidRDefault="00E9437F" w:rsidP="00C0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7F" w:rsidRDefault="00E9437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596D2A"/>
    <w:rsid w:val="000108C7"/>
    <w:rsid w:val="00060CBC"/>
    <w:rsid w:val="00063EBC"/>
    <w:rsid w:val="00083D34"/>
    <w:rsid w:val="0009500D"/>
    <w:rsid w:val="000C62DD"/>
    <w:rsid w:val="00177F0B"/>
    <w:rsid w:val="00190799"/>
    <w:rsid w:val="001C5BFD"/>
    <w:rsid w:val="001F6972"/>
    <w:rsid w:val="001F6FB5"/>
    <w:rsid w:val="002030C6"/>
    <w:rsid w:val="00234C7F"/>
    <w:rsid w:val="002473D2"/>
    <w:rsid w:val="002F3E51"/>
    <w:rsid w:val="002F4732"/>
    <w:rsid w:val="00333298"/>
    <w:rsid w:val="00334DA1"/>
    <w:rsid w:val="003B7727"/>
    <w:rsid w:val="003D4A2A"/>
    <w:rsid w:val="003F496E"/>
    <w:rsid w:val="003F6D65"/>
    <w:rsid w:val="00432C8A"/>
    <w:rsid w:val="00436206"/>
    <w:rsid w:val="00437700"/>
    <w:rsid w:val="00462779"/>
    <w:rsid w:val="00465AC5"/>
    <w:rsid w:val="00486825"/>
    <w:rsid w:val="004913E4"/>
    <w:rsid w:val="00496A13"/>
    <w:rsid w:val="004C3A0B"/>
    <w:rsid w:val="00515349"/>
    <w:rsid w:val="005153FE"/>
    <w:rsid w:val="005A400F"/>
    <w:rsid w:val="005C3710"/>
    <w:rsid w:val="005D00AC"/>
    <w:rsid w:val="00600BC2"/>
    <w:rsid w:val="00630936"/>
    <w:rsid w:val="006352C1"/>
    <w:rsid w:val="0064466A"/>
    <w:rsid w:val="006453C3"/>
    <w:rsid w:val="00663700"/>
    <w:rsid w:val="00663F2B"/>
    <w:rsid w:val="00697DD3"/>
    <w:rsid w:val="006D76BB"/>
    <w:rsid w:val="00710DF5"/>
    <w:rsid w:val="00745870"/>
    <w:rsid w:val="00756973"/>
    <w:rsid w:val="00765A89"/>
    <w:rsid w:val="00771A57"/>
    <w:rsid w:val="007C1FFA"/>
    <w:rsid w:val="007F1E22"/>
    <w:rsid w:val="007F257C"/>
    <w:rsid w:val="007F610D"/>
    <w:rsid w:val="007F6A84"/>
    <w:rsid w:val="007F7C4D"/>
    <w:rsid w:val="00853710"/>
    <w:rsid w:val="00853C03"/>
    <w:rsid w:val="0086797D"/>
    <w:rsid w:val="00873FE7"/>
    <w:rsid w:val="00876685"/>
    <w:rsid w:val="008914F4"/>
    <w:rsid w:val="008C7F65"/>
    <w:rsid w:val="00932A1A"/>
    <w:rsid w:val="0095020C"/>
    <w:rsid w:val="00962C4B"/>
    <w:rsid w:val="00997D34"/>
    <w:rsid w:val="009A0968"/>
    <w:rsid w:val="009A6BD2"/>
    <w:rsid w:val="00A50447"/>
    <w:rsid w:val="00A64E72"/>
    <w:rsid w:val="00A836B6"/>
    <w:rsid w:val="00A8457F"/>
    <w:rsid w:val="00A90E0E"/>
    <w:rsid w:val="00AD2870"/>
    <w:rsid w:val="00AE45BA"/>
    <w:rsid w:val="00B2771A"/>
    <w:rsid w:val="00B437AB"/>
    <w:rsid w:val="00B547FE"/>
    <w:rsid w:val="00B74699"/>
    <w:rsid w:val="00BB370F"/>
    <w:rsid w:val="00BD576B"/>
    <w:rsid w:val="00BD6DF9"/>
    <w:rsid w:val="00C06115"/>
    <w:rsid w:val="00C6486B"/>
    <w:rsid w:val="00C72C33"/>
    <w:rsid w:val="00CF3DAC"/>
    <w:rsid w:val="00CF7451"/>
    <w:rsid w:val="00D05088"/>
    <w:rsid w:val="00D126A9"/>
    <w:rsid w:val="00D179F0"/>
    <w:rsid w:val="00D318B8"/>
    <w:rsid w:val="00D47B64"/>
    <w:rsid w:val="00D719A9"/>
    <w:rsid w:val="00D84FBB"/>
    <w:rsid w:val="00DB283F"/>
    <w:rsid w:val="00DC5417"/>
    <w:rsid w:val="00DD50FA"/>
    <w:rsid w:val="00DE770B"/>
    <w:rsid w:val="00DF1F7A"/>
    <w:rsid w:val="00DF6ACC"/>
    <w:rsid w:val="00E042E2"/>
    <w:rsid w:val="00E14EB2"/>
    <w:rsid w:val="00E279C6"/>
    <w:rsid w:val="00E5294F"/>
    <w:rsid w:val="00E61582"/>
    <w:rsid w:val="00E61993"/>
    <w:rsid w:val="00E660CA"/>
    <w:rsid w:val="00E704DF"/>
    <w:rsid w:val="00E778D0"/>
    <w:rsid w:val="00E9134A"/>
    <w:rsid w:val="00E9437F"/>
    <w:rsid w:val="00EA1041"/>
    <w:rsid w:val="00EB04EF"/>
    <w:rsid w:val="00ED7C90"/>
    <w:rsid w:val="00F403C4"/>
    <w:rsid w:val="00FA2A6D"/>
    <w:rsid w:val="00FF5705"/>
    <w:rsid w:val="01910549"/>
    <w:rsid w:val="01E142CD"/>
    <w:rsid w:val="01F44AEF"/>
    <w:rsid w:val="02055B90"/>
    <w:rsid w:val="02981AC9"/>
    <w:rsid w:val="02C72F66"/>
    <w:rsid w:val="035E485E"/>
    <w:rsid w:val="0413457D"/>
    <w:rsid w:val="05030435"/>
    <w:rsid w:val="05030CB5"/>
    <w:rsid w:val="0534178E"/>
    <w:rsid w:val="06A66BDB"/>
    <w:rsid w:val="06BA07F5"/>
    <w:rsid w:val="06C675A9"/>
    <w:rsid w:val="078A2DAE"/>
    <w:rsid w:val="083646B9"/>
    <w:rsid w:val="08B42F91"/>
    <w:rsid w:val="099E7FB7"/>
    <w:rsid w:val="09D669FF"/>
    <w:rsid w:val="0BF92C25"/>
    <w:rsid w:val="0BFD26D7"/>
    <w:rsid w:val="0C0C70A5"/>
    <w:rsid w:val="0C2A4A8A"/>
    <w:rsid w:val="100E605B"/>
    <w:rsid w:val="10993D1B"/>
    <w:rsid w:val="10E80397"/>
    <w:rsid w:val="11002C0F"/>
    <w:rsid w:val="118C7C08"/>
    <w:rsid w:val="11EA5BDC"/>
    <w:rsid w:val="128B79B6"/>
    <w:rsid w:val="12CA5164"/>
    <w:rsid w:val="130B5EC1"/>
    <w:rsid w:val="136D47F6"/>
    <w:rsid w:val="13DF6F18"/>
    <w:rsid w:val="13E36D75"/>
    <w:rsid w:val="1447567A"/>
    <w:rsid w:val="1485346A"/>
    <w:rsid w:val="1570094D"/>
    <w:rsid w:val="15937138"/>
    <w:rsid w:val="16EF4F1A"/>
    <w:rsid w:val="17095484"/>
    <w:rsid w:val="17DC0BF0"/>
    <w:rsid w:val="180F7609"/>
    <w:rsid w:val="183A1A43"/>
    <w:rsid w:val="19CC0CB3"/>
    <w:rsid w:val="1B7043CD"/>
    <w:rsid w:val="1C9E24D2"/>
    <w:rsid w:val="1CA7225E"/>
    <w:rsid w:val="1D27560D"/>
    <w:rsid w:val="1DA20395"/>
    <w:rsid w:val="1DAC22AD"/>
    <w:rsid w:val="1DD62BC3"/>
    <w:rsid w:val="1E5F6B31"/>
    <w:rsid w:val="1E6C167B"/>
    <w:rsid w:val="1E8E6272"/>
    <w:rsid w:val="1F3024F8"/>
    <w:rsid w:val="1F98477B"/>
    <w:rsid w:val="202A7E82"/>
    <w:rsid w:val="20C20CA1"/>
    <w:rsid w:val="20DC5E20"/>
    <w:rsid w:val="223363D1"/>
    <w:rsid w:val="23256EB8"/>
    <w:rsid w:val="240B6172"/>
    <w:rsid w:val="2472781A"/>
    <w:rsid w:val="24731075"/>
    <w:rsid w:val="248E2B54"/>
    <w:rsid w:val="25113008"/>
    <w:rsid w:val="25863FF2"/>
    <w:rsid w:val="25AD6432"/>
    <w:rsid w:val="265E7CC6"/>
    <w:rsid w:val="26FB789E"/>
    <w:rsid w:val="270E45D6"/>
    <w:rsid w:val="27FA590C"/>
    <w:rsid w:val="28C022AF"/>
    <w:rsid w:val="29216B48"/>
    <w:rsid w:val="2934569B"/>
    <w:rsid w:val="2A120280"/>
    <w:rsid w:val="2A421834"/>
    <w:rsid w:val="2A967696"/>
    <w:rsid w:val="2BC75CC3"/>
    <w:rsid w:val="2D353A7E"/>
    <w:rsid w:val="2E8C05B6"/>
    <w:rsid w:val="2EA96ED8"/>
    <w:rsid w:val="2F5918F1"/>
    <w:rsid w:val="304726D2"/>
    <w:rsid w:val="30522160"/>
    <w:rsid w:val="318E76B5"/>
    <w:rsid w:val="32137303"/>
    <w:rsid w:val="32B042A2"/>
    <w:rsid w:val="34420CE9"/>
    <w:rsid w:val="34462EFA"/>
    <w:rsid w:val="358D6F61"/>
    <w:rsid w:val="35F07DE7"/>
    <w:rsid w:val="36A02D17"/>
    <w:rsid w:val="37D564C9"/>
    <w:rsid w:val="38AC455A"/>
    <w:rsid w:val="3C7554DD"/>
    <w:rsid w:val="3C8A6EE3"/>
    <w:rsid w:val="3CF87AE7"/>
    <w:rsid w:val="3D65526D"/>
    <w:rsid w:val="3E32317F"/>
    <w:rsid w:val="3F873E32"/>
    <w:rsid w:val="41B27B31"/>
    <w:rsid w:val="42004D64"/>
    <w:rsid w:val="425B7C97"/>
    <w:rsid w:val="440531BE"/>
    <w:rsid w:val="450E0CBF"/>
    <w:rsid w:val="453B7017"/>
    <w:rsid w:val="45753549"/>
    <w:rsid w:val="45C731EA"/>
    <w:rsid w:val="45F051FD"/>
    <w:rsid w:val="47446A3A"/>
    <w:rsid w:val="482B2911"/>
    <w:rsid w:val="489C7372"/>
    <w:rsid w:val="494D5137"/>
    <w:rsid w:val="4A483C7C"/>
    <w:rsid w:val="4ADC6ECD"/>
    <w:rsid w:val="4AEF10F3"/>
    <w:rsid w:val="4B2F20F8"/>
    <w:rsid w:val="4B596D2A"/>
    <w:rsid w:val="4CE11286"/>
    <w:rsid w:val="4EC92D74"/>
    <w:rsid w:val="4F240A65"/>
    <w:rsid w:val="4F371C8B"/>
    <w:rsid w:val="50354CA0"/>
    <w:rsid w:val="53453866"/>
    <w:rsid w:val="53BE1F5F"/>
    <w:rsid w:val="54247DD5"/>
    <w:rsid w:val="551F0AA6"/>
    <w:rsid w:val="56CF6B2E"/>
    <w:rsid w:val="58EE7CA3"/>
    <w:rsid w:val="59097C14"/>
    <w:rsid w:val="5927697C"/>
    <w:rsid w:val="59A90459"/>
    <w:rsid w:val="5B76068B"/>
    <w:rsid w:val="5C254931"/>
    <w:rsid w:val="5CD119B0"/>
    <w:rsid w:val="5E0A7B0E"/>
    <w:rsid w:val="5E9645C2"/>
    <w:rsid w:val="5F9F47FE"/>
    <w:rsid w:val="604061A1"/>
    <w:rsid w:val="60EF4B26"/>
    <w:rsid w:val="61C208EA"/>
    <w:rsid w:val="61C87AAB"/>
    <w:rsid w:val="61FC6D35"/>
    <w:rsid w:val="628D2B73"/>
    <w:rsid w:val="62F37B67"/>
    <w:rsid w:val="6379094F"/>
    <w:rsid w:val="645B4E55"/>
    <w:rsid w:val="64EC3D0C"/>
    <w:rsid w:val="6636670D"/>
    <w:rsid w:val="664F3F62"/>
    <w:rsid w:val="67226408"/>
    <w:rsid w:val="67313C36"/>
    <w:rsid w:val="678E434C"/>
    <w:rsid w:val="69C307E8"/>
    <w:rsid w:val="69EF028B"/>
    <w:rsid w:val="6A74708A"/>
    <w:rsid w:val="6B664E3C"/>
    <w:rsid w:val="6C433510"/>
    <w:rsid w:val="6CF47564"/>
    <w:rsid w:val="6CFB37D8"/>
    <w:rsid w:val="6E3550FF"/>
    <w:rsid w:val="6EEB3C26"/>
    <w:rsid w:val="6EFB4555"/>
    <w:rsid w:val="705A18BF"/>
    <w:rsid w:val="707B03B0"/>
    <w:rsid w:val="7082709C"/>
    <w:rsid w:val="71A02E54"/>
    <w:rsid w:val="71DF2128"/>
    <w:rsid w:val="72BB3B14"/>
    <w:rsid w:val="7307700B"/>
    <w:rsid w:val="73190950"/>
    <w:rsid w:val="733D4A23"/>
    <w:rsid w:val="73A56743"/>
    <w:rsid w:val="73AB4827"/>
    <w:rsid w:val="74564DFB"/>
    <w:rsid w:val="74D855DA"/>
    <w:rsid w:val="771B412E"/>
    <w:rsid w:val="780C3253"/>
    <w:rsid w:val="781271DE"/>
    <w:rsid w:val="7817607C"/>
    <w:rsid w:val="788C73EF"/>
    <w:rsid w:val="7A2F33AF"/>
    <w:rsid w:val="7B9974AF"/>
    <w:rsid w:val="7C657F00"/>
    <w:rsid w:val="7DB52DCB"/>
    <w:rsid w:val="7F4F39DB"/>
    <w:rsid w:val="7F706FFB"/>
    <w:rsid w:val="7FBB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1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61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115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061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115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C06115"/>
    <w:pPr>
      <w:spacing w:beforeAutospacing="1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746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AC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4</Pages>
  <Words>314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天津市2020年公开招考公务员笔试考生防疫与安全须知 </dc:title>
  <dc:subject/>
  <dc:creator>HP</dc:creator>
  <cp:keywords/>
  <dc:description/>
  <cp:lastModifiedBy>AutoBVT</cp:lastModifiedBy>
  <cp:revision>43</cp:revision>
  <cp:lastPrinted>2020-08-17T02:48:00Z</cp:lastPrinted>
  <dcterms:created xsi:type="dcterms:W3CDTF">2020-06-29T09:45:00Z</dcterms:created>
  <dcterms:modified xsi:type="dcterms:W3CDTF">2020-08-26T08:34:00Z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