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8" w:rsidRPr="00AE5E45" w:rsidRDefault="00691198">
      <w:pPr>
        <w:widowControl/>
        <w:spacing w:before="100" w:beforeAutospacing="1" w:after="100" w:afterAutospacing="1"/>
        <w:rPr>
          <w:rFonts w:ascii="黑体" w:eastAsia="黑体" w:hAnsi="宋体" w:cs="宋体"/>
          <w:kern w:val="0"/>
          <w:sz w:val="28"/>
          <w:szCs w:val="28"/>
        </w:rPr>
      </w:pPr>
      <w:r w:rsidRPr="00AE5E45"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 w:rsidR="00305424">
        <w:rPr>
          <w:rFonts w:ascii="黑体" w:eastAsia="黑体" w:hAnsi="宋体" w:cs="宋体" w:hint="eastAsia"/>
          <w:kern w:val="0"/>
          <w:sz w:val="28"/>
          <w:szCs w:val="28"/>
        </w:rPr>
        <w:t>9</w:t>
      </w:r>
    </w:p>
    <w:p w:rsidR="00691198" w:rsidRDefault="00691198" w:rsidP="00B41295">
      <w:pPr>
        <w:widowControl/>
        <w:spacing w:before="100" w:beforeAutospacing="1" w:after="100" w:afterAutospacing="1" w:line="540" w:lineRule="exact"/>
        <w:jc w:val="center"/>
        <w:rPr>
          <w:rFonts w:ascii="宋体" w:cs="宋体"/>
          <w:kern w:val="0"/>
          <w:sz w:val="24"/>
          <w:szCs w:val="24"/>
        </w:rPr>
      </w:pP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关于印发公安机关录用人民警察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体能测评项目和标</w:t>
      </w:r>
      <w:bookmarkStart w:id="0" w:name="_GoBack"/>
      <w:bookmarkEnd w:id="0"/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准（暂行）的通知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人社部发【</w:t>
      </w:r>
      <w:r>
        <w:rPr>
          <w:rFonts w:ascii="宋体" w:hAnsi="宋体" w:cs="宋体"/>
          <w:kern w:val="0"/>
          <w:sz w:val="24"/>
          <w:szCs w:val="24"/>
        </w:rPr>
        <w:t>2011</w:t>
      </w:r>
      <w:r>
        <w:rPr>
          <w:rFonts w:ascii="宋体" w:hAnsi="宋体" w:cs="宋体" w:hint="eastAsia"/>
          <w:kern w:val="0"/>
          <w:sz w:val="24"/>
          <w:szCs w:val="24"/>
        </w:rPr>
        <w:t>】</w:t>
      </w:r>
      <w:r>
        <w:rPr>
          <w:rFonts w:ascii="宋体" w:hAnsi="宋体" w:cs="宋体"/>
          <w:kern w:val="0"/>
          <w:sz w:val="24"/>
          <w:szCs w:val="24"/>
        </w:rPr>
        <w:t>48</w:t>
      </w:r>
      <w:r>
        <w:rPr>
          <w:rFonts w:ascii="宋体" w:hAnsi="宋体" w:cs="宋体" w:hint="eastAsia"/>
          <w:kern w:val="0"/>
          <w:sz w:val="24"/>
          <w:szCs w:val="24"/>
        </w:rPr>
        <w:t>号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各省、自治区、直辖市人力资源和社会保障厅（局）、公务员局、公安厅（局），新疆生产建设兵团人事局、公安局：</w:t>
      </w:r>
      <w:r>
        <w:rPr>
          <w:rFonts w:ascii="仿宋_GB2312" w:eastAsia="仿宋_GB2312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月，原人事部、公安部印发的《公安机关录用人民警察体能测评项目和标准》（人发【</w:t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】</w:t>
      </w:r>
      <w:r>
        <w:rPr>
          <w:rFonts w:ascii="仿宋_GB2312" w:eastAsia="仿宋_GB2312" w:hAnsi="宋体" w:cs="宋体"/>
          <w:kern w:val="0"/>
          <w:sz w:val="32"/>
          <w:szCs w:val="32"/>
        </w:rPr>
        <w:t>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年原人事部、公安部下发的《公安机关录用人民警察体能测评项目和标准》同时废止。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公安机关录用人民警察体能测评项目和标准（暂行）</w:t>
      </w:r>
      <w:r>
        <w:rPr>
          <w:rFonts w:ascii="仿宋_GB2312" w:eastAsia="仿宋_GB2312" w:cs="宋体"/>
          <w:kern w:val="0"/>
          <w:sz w:val="32"/>
          <w:szCs w:val="32"/>
        </w:rPr>
        <w:br/>
        <w:t xml:space="preserve">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公安机关录用人民警察体能测评实施规则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人力资源和社会保障部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公安部</w:t>
      </w:r>
    </w:p>
    <w:p w:rsidR="00691198" w:rsidRPr="00B41295" w:rsidRDefault="00691198" w:rsidP="00D545C8">
      <w:pPr>
        <w:ind w:leftChars="2128" w:left="4469"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国家公务员局</w:t>
      </w:r>
      <w:r w:rsidRPr="00B41295">
        <w:rPr>
          <w:rFonts w:ascii="仿宋_GB2312" w:eastAsia="仿宋_GB2312" w:hAnsi="宋体" w:cs="宋体"/>
          <w:kern w:val="0"/>
          <w:sz w:val="32"/>
          <w:szCs w:val="32"/>
        </w:rPr>
        <w:br/>
      </w: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二〇一一年四月二十一日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  <w:r>
        <w:rPr>
          <w:rFonts w:ascii="黑体" w:eastAsia="黑体" w:hAnsi="宋体" w:cs="宋体"/>
          <w:kern w:val="0"/>
          <w:sz w:val="24"/>
          <w:szCs w:val="24"/>
        </w:rPr>
        <w:t>1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公安机关录用人民警察体能测评项目和标准（暂行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（一）男子组</w:t>
      </w:r>
    </w:p>
    <w:tbl>
      <w:tblPr>
        <w:tblW w:w="82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17"/>
        <w:gridCol w:w="2918"/>
        <w:gridCol w:w="2418"/>
      </w:tblGrid>
      <w:tr w:rsidR="00691198">
        <w:trPr>
          <w:tblCellSpacing w:w="0" w:type="dxa"/>
        </w:trPr>
        <w:tc>
          <w:tcPr>
            <w:tcW w:w="29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265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（二）女子组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35"/>
        <w:gridCol w:w="2835"/>
        <w:gridCol w:w="2850"/>
      </w:tblGrid>
      <w:tr w:rsidR="00691198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  <w:r>
        <w:rPr>
          <w:rFonts w:ascii="黑体" w:eastAsia="黑体" w:hAnsi="宋体" w:cs="宋体"/>
          <w:kern w:val="0"/>
          <w:sz w:val="24"/>
          <w:szCs w:val="24"/>
        </w:rPr>
        <w:t>2</w:t>
      </w:r>
      <w:r>
        <w:rPr>
          <w:rFonts w:ascii="黑体" w:eastAsia="黑体" w:hAnsi="宋体" w:cs="宋体" w:hint="eastAsia"/>
          <w:kern w:val="0"/>
          <w:sz w:val="24"/>
          <w:szCs w:val="24"/>
        </w:rPr>
        <w:t>：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公安机关录用人民警察体能测评实施规则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</w:t>
      </w:r>
      <w:r>
        <w:rPr>
          <w:rFonts w:ascii="宋体" w:cs="宋体" w:hint="eastAsia"/>
          <w:kern w:val="0"/>
          <w:sz w:val="24"/>
          <w:szCs w:val="24"/>
        </w:rPr>
        <w:t>×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往返跑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米长的直线跑道若干，在跑道的两端线（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）外</w:t>
      </w:r>
      <w:r>
        <w:rPr>
          <w:rFonts w:ascii="宋体" w:hAnsi="宋体" w:cs="宋体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厘米处各划一条线（图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）。木块（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厘米</w:t>
      </w:r>
      <w:r>
        <w:rPr>
          <w:rFonts w:ascii="宋体" w:cs="宋体" w:hint="eastAsia"/>
          <w:kern w:val="0"/>
          <w:sz w:val="24"/>
          <w:szCs w:val="24"/>
        </w:rPr>
        <w:t>×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厘米）每道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块，其中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块放在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线外的横线上，一块放在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线外的横线上。秒表若干块，使用前应进行校正。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测试方法：受测试者用站立式起跑，听到发令后从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线外起跑，当跑到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线前面，用一只手拿起一木块随即往回跑，跑到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线前时交换木块，再跑回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交换另一木块，最后持木块冲出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线，记录跑完全程的时间。记录以秒为单位，取一位小数，第二位小数非</w:t>
      </w:r>
      <w:r>
        <w:rPr>
          <w:rFonts w:ascii="宋体" w:cs="宋体" w:hint="eastAsia"/>
          <w:kern w:val="0"/>
          <w:sz w:val="24"/>
          <w:szCs w:val="24"/>
        </w:rPr>
        <w:t>“</w:t>
      </w:r>
      <w:r>
        <w:rPr>
          <w:rFonts w:ascii="宋体" w:cs="宋体"/>
          <w:kern w:val="0"/>
          <w:sz w:val="24"/>
          <w:szCs w:val="24"/>
        </w:rPr>
        <w:t>0</w:t>
      </w:r>
      <w:r>
        <w:rPr>
          <w:rFonts w:ascii="宋体" w:cs="宋体" w:hint="eastAsia"/>
          <w:kern w:val="0"/>
          <w:sz w:val="24"/>
          <w:szCs w:val="24"/>
        </w:rPr>
        <w:t>”</w:t>
      </w:r>
      <w:r>
        <w:rPr>
          <w:rFonts w:ascii="宋体" w:hAnsi="宋体" w:cs="宋体" w:hint="eastAsia"/>
          <w:kern w:val="0"/>
          <w:sz w:val="24"/>
          <w:szCs w:val="24"/>
        </w:rPr>
        <w:t>时则进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注意事项：当受测者取放木块时，脚不要越过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线。</w:t>
      </w:r>
    </w:p>
    <w:tbl>
      <w:tblPr>
        <w:tblW w:w="4340" w:type="dxa"/>
        <w:jc w:val="center"/>
        <w:tblInd w:w="88" w:type="dxa"/>
        <w:tblLayout w:type="fixed"/>
        <w:tblLook w:val="00A0"/>
      </w:tblPr>
      <w:tblGrid>
        <w:gridCol w:w="1080"/>
        <w:gridCol w:w="2140"/>
        <w:gridCol w:w="1120"/>
      </w:tblGrid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S2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←→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米→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图</w:t>
      </w:r>
      <w:r>
        <w:rPr>
          <w:rFonts w:ascii="宋体" w:hAnsi="宋体" w:cs="宋体"/>
          <w:kern w:val="0"/>
          <w:sz w:val="24"/>
          <w:szCs w:val="24"/>
        </w:rPr>
        <w:t>1</w:t>
      </w:r>
    </w:p>
    <w:p w:rsidR="00691198" w:rsidRPr="00AE5E45" w:rsidRDefault="00691198" w:rsidP="00AE5E45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二、男子</w:t>
      </w:r>
      <w:r>
        <w:rPr>
          <w:rFonts w:ascii="宋体" w:hAnsi="宋体" w:cs="宋体"/>
          <w:kern w:val="0"/>
          <w:sz w:val="24"/>
          <w:szCs w:val="24"/>
        </w:rPr>
        <w:t>1000</w:t>
      </w:r>
      <w:r>
        <w:rPr>
          <w:rFonts w:ascii="宋体" w:hAnsi="宋体" w:cs="宋体" w:hint="eastAsia"/>
          <w:kern w:val="0"/>
          <w:sz w:val="24"/>
          <w:szCs w:val="24"/>
        </w:rPr>
        <w:t>米跑、女子</w:t>
      </w:r>
      <w:r>
        <w:rPr>
          <w:rFonts w:ascii="宋体" w:hAnsi="宋体" w:cs="宋体"/>
          <w:kern w:val="0"/>
          <w:sz w:val="24"/>
          <w:szCs w:val="24"/>
        </w:rPr>
        <w:t>800</w:t>
      </w:r>
      <w:r>
        <w:rPr>
          <w:rFonts w:ascii="宋体" w:hAnsi="宋体" w:cs="宋体" w:hint="eastAsia"/>
          <w:kern w:val="0"/>
          <w:sz w:val="24"/>
          <w:szCs w:val="24"/>
        </w:rPr>
        <w:t>米跑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>
        <w:rPr>
          <w:rFonts w:ascii="宋体" w:hAnsi="宋体" w:cs="宋体"/>
          <w:kern w:val="0"/>
          <w:sz w:val="24"/>
          <w:szCs w:val="24"/>
        </w:rPr>
        <w:t>400</w:t>
      </w:r>
      <w:r>
        <w:rPr>
          <w:rFonts w:ascii="宋体" w:hAnsi="宋体" w:cs="宋体" w:hint="eastAsia"/>
          <w:kern w:val="0"/>
          <w:sz w:val="24"/>
          <w:szCs w:val="24"/>
        </w:rPr>
        <w:t>米田径跑道。地面平坦，地质不限。秒表若干块，使用前应进行校正。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测试方法：受测者分组测，每组不得少于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三、纵跳摸高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场地要求：通常在室内场地测试。如选择室外场地测试，需在天气状况许可的情况下进行，当天平均气温应在</w:t>
      </w:r>
      <w:r>
        <w:rPr>
          <w:rFonts w:ascii="宋体" w:hAnsi="宋体" w:cs="宋体"/>
          <w:kern w:val="0"/>
          <w:sz w:val="24"/>
          <w:szCs w:val="24"/>
        </w:rPr>
        <w:t>15~35</w:t>
      </w:r>
      <w:r>
        <w:rPr>
          <w:rFonts w:ascii="宋体" w:hAnsi="宋体" w:cs="宋体" w:hint="eastAsia"/>
          <w:kern w:val="0"/>
          <w:sz w:val="24"/>
          <w:szCs w:val="24"/>
        </w:rPr>
        <w:t>摄氏度之间，无太阳直射、风力不超过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级。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）起跳时，受测者双腿不能移动或有垫步动作；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）受测者指甲不得超过指尖</w:t>
      </w:r>
      <w:r>
        <w:rPr>
          <w:rFonts w:ascii="宋体" w:hAnsi="宋体" w:cs="宋体"/>
          <w:kern w:val="0"/>
          <w:sz w:val="24"/>
          <w:szCs w:val="24"/>
        </w:rPr>
        <w:t>0.3</w:t>
      </w:r>
      <w:r>
        <w:rPr>
          <w:rFonts w:ascii="宋体" w:hAnsi="宋体" w:cs="宋体" w:hint="eastAsia"/>
          <w:kern w:val="0"/>
          <w:sz w:val="24"/>
          <w:szCs w:val="24"/>
        </w:rPr>
        <w:t>厘米；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）受测者徒手触摸，不得带手套等其他物品；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）受测者统一采用赤脚（可穿袜子）起跳，起跳处铺垫不超过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厘米的硬质无弹性垫子。</w:t>
      </w:r>
    </w:p>
    <w:sectPr w:rsidR="00691198" w:rsidRPr="00AE5E45" w:rsidSect="00AE5E4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5C" w:rsidRDefault="00A6495C" w:rsidP="00D545C8">
      <w:r>
        <w:separator/>
      </w:r>
    </w:p>
  </w:endnote>
  <w:endnote w:type="continuationSeparator" w:id="1">
    <w:p w:rsidR="00A6495C" w:rsidRDefault="00A6495C" w:rsidP="00D5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5C" w:rsidRDefault="00A6495C" w:rsidP="00D545C8">
      <w:r>
        <w:separator/>
      </w:r>
    </w:p>
  </w:footnote>
  <w:footnote w:type="continuationSeparator" w:id="1">
    <w:p w:rsidR="00A6495C" w:rsidRDefault="00A6495C" w:rsidP="00D54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87F"/>
    <w:rsid w:val="000437FD"/>
    <w:rsid w:val="0004502E"/>
    <w:rsid w:val="00074C80"/>
    <w:rsid w:val="00096F61"/>
    <w:rsid w:val="00191E51"/>
    <w:rsid w:val="00193C1E"/>
    <w:rsid w:val="001C01C2"/>
    <w:rsid w:val="002109A1"/>
    <w:rsid w:val="00230A2C"/>
    <w:rsid w:val="00250CE3"/>
    <w:rsid w:val="002929C0"/>
    <w:rsid w:val="002C21EE"/>
    <w:rsid w:val="00305424"/>
    <w:rsid w:val="0033298A"/>
    <w:rsid w:val="00346670"/>
    <w:rsid w:val="003F14F1"/>
    <w:rsid w:val="00410AE3"/>
    <w:rsid w:val="004A463C"/>
    <w:rsid w:val="00596A1F"/>
    <w:rsid w:val="005D2257"/>
    <w:rsid w:val="00691198"/>
    <w:rsid w:val="007240F7"/>
    <w:rsid w:val="007C41E7"/>
    <w:rsid w:val="007D231A"/>
    <w:rsid w:val="00805A40"/>
    <w:rsid w:val="00816B26"/>
    <w:rsid w:val="00820E10"/>
    <w:rsid w:val="00876332"/>
    <w:rsid w:val="008E1E65"/>
    <w:rsid w:val="00931AB3"/>
    <w:rsid w:val="0093794D"/>
    <w:rsid w:val="0098187F"/>
    <w:rsid w:val="00A22960"/>
    <w:rsid w:val="00A534B7"/>
    <w:rsid w:val="00A6495C"/>
    <w:rsid w:val="00A92CDA"/>
    <w:rsid w:val="00AD5B79"/>
    <w:rsid w:val="00AE5E45"/>
    <w:rsid w:val="00B41295"/>
    <w:rsid w:val="00B623C8"/>
    <w:rsid w:val="00B846C3"/>
    <w:rsid w:val="00BF7B2C"/>
    <w:rsid w:val="00CF44BE"/>
    <w:rsid w:val="00D545C8"/>
    <w:rsid w:val="00DF121B"/>
    <w:rsid w:val="00E117EC"/>
    <w:rsid w:val="00EA6E9A"/>
    <w:rsid w:val="00FC16F3"/>
    <w:rsid w:val="00FE17C8"/>
    <w:rsid w:val="3C4C257F"/>
    <w:rsid w:val="6169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8E1E6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45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54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Administrator</cp:lastModifiedBy>
  <cp:revision>16</cp:revision>
  <cp:lastPrinted>2017-10-30T02:23:00Z</cp:lastPrinted>
  <dcterms:created xsi:type="dcterms:W3CDTF">2017-10-20T04:03:00Z</dcterms:created>
  <dcterms:modified xsi:type="dcterms:W3CDTF">2020-08-24T03:59:00Z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