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-30"/>
          <w:sz w:val="44"/>
          <w:szCs w:val="44"/>
          <w:bdr w:val="none" w:color="auto" w:sz="0" w:space="0"/>
          <w:shd w:val="clear" w:fill="FFFFFF"/>
        </w:rPr>
        <w:t>邻水县综合行政执法局应聘人员登记表</w:t>
      </w:r>
      <w:r>
        <w:rPr>
          <w:rFonts w:hint="default" w:ascii="Calibri" w:hAnsi="Calibri" w:cs="Calibri"/>
          <w:i w:val="0"/>
          <w:caps w:val="0"/>
          <w:color w:val="000000"/>
          <w:spacing w:val="-30"/>
          <w:sz w:val="44"/>
          <w:szCs w:val="44"/>
          <w:bdr w:val="none" w:color="auto" w:sz="0" w:space="0"/>
          <w:shd w:val="clear" w:fill="FFFFFF"/>
        </w:rPr>
        <w:t> </w:t>
      </w:r>
    </w:p>
    <w:tbl>
      <w:tblPr>
        <w:tblW w:w="8522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931"/>
        <w:gridCol w:w="124"/>
        <w:gridCol w:w="876"/>
        <w:gridCol w:w="402"/>
        <w:gridCol w:w="342"/>
        <w:gridCol w:w="642"/>
        <w:gridCol w:w="85"/>
        <w:gridCol w:w="334"/>
        <w:gridCol w:w="520"/>
        <w:gridCol w:w="940"/>
        <w:gridCol w:w="44"/>
        <w:gridCol w:w="655"/>
        <w:gridCol w:w="301"/>
        <w:gridCol w:w="158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85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10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身高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婚否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居住地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194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73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是否复退军人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爱好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35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672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  <w:jc w:val="center"/>
        </w:trPr>
        <w:tc>
          <w:tcPr>
            <w:tcW w:w="17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672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教育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毕业学校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（含高中、高校）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学习时间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所获证书（学位）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家庭主要成员及社会关系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职业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应聘者签名：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填表日期：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月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20170606-003</dc:creator>
  <cp:lastModifiedBy>20170606-003</cp:lastModifiedBy>
  <dcterms:modified xsi:type="dcterms:W3CDTF">2020-08-19T03:27:00Z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