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8"/>
        <w:gridCol w:w="1919"/>
        <w:gridCol w:w="2233"/>
        <w:gridCol w:w="2027"/>
        <w:gridCol w:w="2264"/>
        <w:gridCol w:w="1229"/>
      </w:tblGrid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黑体" w:eastAsia="黑体" w:hAnsi="黑体" w:cs="宋体" w:hint="eastAsia"/>
                <w:color w:val="323232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黑体" w:eastAsia="黑体" w:hAnsi="黑体" w:cs="宋体" w:hint="eastAsia"/>
                <w:color w:val="323232"/>
                <w:kern w:val="0"/>
                <w:sz w:val="19"/>
                <w:szCs w:val="19"/>
              </w:rPr>
              <w:t>职位名称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黑体" w:eastAsia="黑体" w:hAnsi="黑体" w:cs="宋体" w:hint="eastAsia"/>
                <w:color w:val="323232"/>
                <w:kern w:val="0"/>
                <w:sz w:val="19"/>
                <w:szCs w:val="19"/>
              </w:rPr>
              <w:t>职位代码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黑体" w:eastAsia="黑体" w:hAnsi="黑体" w:cs="宋体" w:hint="eastAsia"/>
                <w:color w:val="323232"/>
                <w:kern w:val="0"/>
                <w:sz w:val="19"/>
                <w:szCs w:val="19"/>
              </w:rPr>
              <w:t>姓名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黑体" w:eastAsia="黑体" w:hAnsi="黑体" w:cs="宋体" w:hint="eastAsia"/>
                <w:color w:val="323232"/>
                <w:kern w:val="0"/>
                <w:sz w:val="19"/>
                <w:szCs w:val="19"/>
              </w:rPr>
              <w:t>（按姓氏笔画排序）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黑体" w:eastAsia="黑体" w:hAnsi="黑体" w:cs="宋体" w:hint="eastAsia"/>
                <w:color w:val="323232"/>
                <w:kern w:val="0"/>
                <w:sz w:val="19"/>
                <w:szCs w:val="19"/>
              </w:rPr>
              <w:t>报名序号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黑体" w:eastAsia="黑体" w:hAnsi="黑体" w:cs="宋体" w:hint="eastAsia"/>
                <w:color w:val="323232"/>
                <w:kern w:val="0"/>
                <w:sz w:val="19"/>
                <w:szCs w:val="19"/>
              </w:rPr>
              <w:t>备注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案件审查岗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121473502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王金超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524555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刘子涵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530041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512800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何泓辉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509164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509517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481702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孟楷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495019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478851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谢泽润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513259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监督检查岗二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121473503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肖翔宇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481984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政务岗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刘学拓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486458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赵欢欢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467107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贺晓梅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480629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崔智然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473155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颜翠翠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魏叶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537710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应急处置岗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卫鹏飞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513382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520971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王一凡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543829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国志鹏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506517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胡江红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504154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医疗费用审核岗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831475201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于颖超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509318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田湾湾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505020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杨卫华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536782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杨秋月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527542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宋艳平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482522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徐林林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470709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定点医药机构管理岗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831475202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白雪娇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477939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531741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张可心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514629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刘涵月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476345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张梓叶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527167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侯小阳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520963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李晓萌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547538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杨义瑾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504953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崔彤欣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471532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综合文秘岗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尹梓航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501568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480398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钦萌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538490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刘梦瑶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477930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范容延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534223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姚力琛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541057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程蕾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497692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lastRenderedPageBreak/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执法检查岗二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831474703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471873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叶天宇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491628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梁峻溪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491703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项目采购岗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831474901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付坤霄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520818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519179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禹佳萌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550495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监督检查岗一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121473501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马天南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482161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方弈霏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冯卓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499565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刘耕蒲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491208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杨开愚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470357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杨家严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508812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杨璟璠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484790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邵力栋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539911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周如飞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481384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高雨潮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郭凯敏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504250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曹上原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524081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lastRenderedPageBreak/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221473801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王妙伊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480454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王晓彤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496175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田昌省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486127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何彦茹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489716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尚明峰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470937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洪彬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500293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221473802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王小宁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469973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477985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张文秀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513523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罗璇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522743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517353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郝思宇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482531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财务岗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王月洋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497779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田淑臻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509084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520095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张金傲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495955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陈艳宁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538005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雷娟娟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495953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lastRenderedPageBreak/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信息化建设岗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刘俊希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470134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孙畅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468877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李泽羿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481579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杨子豪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484404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甄欣悦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488258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业务指导岗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王威威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477972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468041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陈厚君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500577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崔若涵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宁晗曙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472080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吴美楹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468435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施梦扬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497176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王立嘉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471651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尹红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517342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510132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田雨萌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469182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李博冰轩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509701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郭娟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513875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221474601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于林露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472996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471912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洪丽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503468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221474602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王琳萱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522977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李晓宇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475502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221474603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朱心雅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488136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郑泽一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502618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高淼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481454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lastRenderedPageBreak/>
              <w:t>8月12日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行政执法岗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221474604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王京焱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474424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刘子依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533602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杜亚琼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477199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巡察调查岗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121473601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王钰博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478933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孙子佳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540610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张永胜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497298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彭坤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488309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翟树杰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司法助理岗二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231473902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王剑秋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479253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伍佳依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481342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蒋志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483530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潘福杰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543375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基金管理岗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李博雅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488918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张小雪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510738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赵辛丽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468747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侯瑨阳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530179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夏天一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475118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席慧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534144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lastRenderedPageBreak/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劳动能力鉴定岗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于彤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519868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538366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史彦彦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523080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肖珠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507951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493457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调研编辑岗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231475401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于杨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503768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刘佳敏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474492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宋晓灵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517700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财务管理岗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231475402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周子怡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530235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赵聪泽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525015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翟翼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515327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城市管理岗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231475403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508252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周卓群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475627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蒋如沛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544350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231475901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厍佳兴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482365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余秋仙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482776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邵明飞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535318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冯宏宇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刘浩杰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515881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李东宇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488622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肖钰川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514556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角浩钺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507532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231476105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527114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司法助理岗一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231473901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白莉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522703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李正豪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547389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李嘉兴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492507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吴桐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497512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宋立华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526898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488385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姜闿钰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496307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程佳盼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517511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颜慧聪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520313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司法助理岗三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231473903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黄淑君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480333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漆乐之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541989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政策宣传岗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487864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吴奇恒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483317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赵春蕾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471619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徐苗苗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543416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谭惠娟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516205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樊晓霞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540431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就业安置岗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王梦涵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547899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史墨琳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536364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吴锦圳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474484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张孟姣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493138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张鹏雪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503415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221474301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李奂頔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470864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524222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魏聪伟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478711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水利建设管理岗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221474401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王宇菲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491694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苗雅慧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508396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阎世煜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524496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821475301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王紫荆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496121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李越美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515211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陈学文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536394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徐紫薇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482411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江浩麟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524546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531117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张羽飞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499443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张明哲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507153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罗国麟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535759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唐瑭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504653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lastRenderedPageBreak/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白雪琴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541054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刘晓宇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510025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姜茁嫣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543168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8月13日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邵云妍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522101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耿丽超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528594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徐南山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542197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信用监管岗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221474804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于洁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530177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490164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冯宇辉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514204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陈景卉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480329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高远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521350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消费者权益受理岗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221474805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刘淑娟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李晨晖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469550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475211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张立雪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504124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潘利浩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510077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综合统计岗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刘淑月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532812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齐雪涵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499688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孙天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482787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岳紫嫣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522677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蒋晨阳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506735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廉雅棋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493182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统计宣传岗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庄智媛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539925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538403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549532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陈艳婷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469242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丁梦祎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481246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张嘉琦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547424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常雪清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482058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刘昀晗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527545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498255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韩笑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540939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王瀚冰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白亚鑫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507096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司慧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526973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财会管理岗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李宗昊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475735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麻嘉睿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519391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治安管理岗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马牧原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485705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李振桐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473240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519893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（上午8:30）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规划管理岗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231476301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李文亮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476514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李佳荫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549490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499838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郭君仪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469378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颜惠君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476431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221473701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卜温馨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501388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王海斌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498134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史雨晴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486185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刘文博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480147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刘雨珍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531986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行政审批岗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丁蕾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475262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邓晓彤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482779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478066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lastRenderedPageBreak/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环境监察岗二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李享峰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环境监察岗三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后定友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480737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赵垒诺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513598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221474201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朱彤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467334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刘国营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473688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李婧雪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512658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宋彩毓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534557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陈景兰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478271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翟星爽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503684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lastRenderedPageBreak/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消防验收岗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221474206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马改婷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524256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王偲琪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特殊食品安全监管岗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马晓驰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471597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王仕君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519533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李肖菁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503227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班迪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487491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谢诗谣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543722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市场监管岗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221474802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王俊禹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521728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付伯瑜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538482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郑子薇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527774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桂琳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519309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顾志华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505581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城市管理岗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王欣奇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537779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537613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潘美霖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494439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方媛媛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537619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何樊生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534225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516735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lastRenderedPageBreak/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宣传策划岗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王桂琦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549414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庄义贺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539196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宫千惠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479788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任晓旭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508046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李豪豪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510412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袁梦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522573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产业发展岗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231476201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526087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尹梦兰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490192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姚远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529447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lastRenderedPageBreak/>
              <w:t>8月14日</w:t>
            </w:r>
          </w:p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宋体" w:eastAsia="宋体" w:hAnsi="宋体" w:cs="宋体" w:hint="eastAsia"/>
                <w:color w:val="323232"/>
                <w:kern w:val="0"/>
                <w:sz w:val="19"/>
                <w:szCs w:val="19"/>
              </w:rPr>
              <w:t>（下午13:30）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科普宣传岗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231476202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周嘉欣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474122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郭嘉恒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534370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C42E2D" w:rsidRPr="00C42E2D" w:rsidTr="00C42E2D">
        <w:trPr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甄青霜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C42E2D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539302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E2D" w:rsidRPr="00C42E2D" w:rsidRDefault="00C42E2D" w:rsidP="00C42E2D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</w:tbl>
    <w:p w:rsidR="00C42E2D" w:rsidRPr="00C42E2D" w:rsidRDefault="00C42E2D" w:rsidP="00C42E2D">
      <w:pPr>
        <w:widowControl/>
        <w:shd w:val="clear" w:color="auto" w:fill="FFFFFF"/>
        <w:spacing w:after="120" w:line="384" w:lineRule="atLeast"/>
        <w:jc w:val="left"/>
        <w:rPr>
          <w:rFonts w:ascii="Microsoft Yahei" w:eastAsia="宋体" w:hAnsi="Microsoft Yahei" w:cs="宋体"/>
          <w:color w:val="323232"/>
          <w:kern w:val="0"/>
          <w:sz w:val="19"/>
          <w:szCs w:val="19"/>
        </w:rPr>
      </w:pPr>
      <w:r w:rsidRPr="00C42E2D">
        <w:rPr>
          <w:rFonts w:ascii="Microsoft Yahei" w:eastAsia="宋体" w:hAnsi="Microsoft Yahei" w:cs="宋体"/>
          <w:color w:val="323232"/>
          <w:kern w:val="0"/>
          <w:sz w:val="19"/>
          <w:szCs w:val="19"/>
        </w:rPr>
        <w:t xml:space="preserve">　　</w:t>
      </w:r>
    </w:p>
    <w:p w:rsidR="00F715A9" w:rsidRPr="00C42E2D" w:rsidRDefault="00F715A9"/>
    <w:sectPr w:rsidR="00F715A9" w:rsidRPr="00C42E2D" w:rsidSect="00C42E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A9" w:rsidRDefault="00F715A9" w:rsidP="00C42E2D">
      <w:r>
        <w:separator/>
      </w:r>
    </w:p>
  </w:endnote>
  <w:endnote w:type="continuationSeparator" w:id="1">
    <w:p w:rsidR="00F715A9" w:rsidRDefault="00F715A9" w:rsidP="00C4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A9" w:rsidRDefault="00F715A9" w:rsidP="00C42E2D">
      <w:r>
        <w:separator/>
      </w:r>
    </w:p>
  </w:footnote>
  <w:footnote w:type="continuationSeparator" w:id="1">
    <w:p w:rsidR="00F715A9" w:rsidRDefault="00F715A9" w:rsidP="00C42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E2D"/>
    <w:rsid w:val="00C42E2D"/>
    <w:rsid w:val="00F7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E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E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C42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5578</Characters>
  <Application>Microsoft Office Word</Application>
  <DocSecurity>0</DocSecurity>
  <Lines>46</Lines>
  <Paragraphs>13</Paragraphs>
  <ScaleCrop>false</ScaleCrop>
  <Company>china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2020-08-07T08:02:00Z</dcterms:created>
  <dcterms:modified xsi:type="dcterms:W3CDTF">2020-08-07T08:02:00Z</dcterms:modified>
</cp:coreProperties>
</file>