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line="877" w:lineRule="atLeast"/>
        <w:jc w:val="center"/>
        <w:rPr>
          <w:rFonts w:hint="eastAsia" w:ascii="宋体" w:hAnsi="宋体" w:eastAsia="宋体" w:cs="宋体"/>
        </w:rPr>
      </w:pPr>
      <w:r>
        <w:rPr>
          <w:b/>
          <w:color w:val="313131"/>
          <w:sz w:val="22"/>
          <w:szCs w:val="22"/>
          <w:shd w:val="clear" w:fill="F6F6F6"/>
        </w:rPr>
        <w:t>益阳市气象部门事业单位</w:t>
      </w:r>
      <w:bookmarkStart w:id="0" w:name="_GoBack"/>
      <w:bookmarkEnd w:id="0"/>
      <w:r>
        <w:rPr>
          <w:rStyle w:val="5"/>
          <w:rFonts w:ascii="仿宋_GB2312" w:hAnsi="宋体" w:eastAsia="仿宋_GB2312" w:cs="仿宋_GB2312"/>
          <w:color w:val="323232"/>
          <w:sz w:val="26"/>
          <w:szCs w:val="26"/>
        </w:rPr>
        <w:t>招聘岗位</w:t>
      </w:r>
    </w:p>
    <w:tbl>
      <w:tblPr>
        <w:tblW w:w="706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204"/>
        <w:gridCol w:w="1054"/>
        <w:gridCol w:w="1329"/>
        <w:gridCol w:w="1179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0" w:type="dxa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具体用人单位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拟安排岗位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岗位性质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 xml:space="preserve">专业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学历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需求数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0" w:type="dxa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益阳市气象台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气象预报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业务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大气科学、气象学、应用气象学、气候学、气候系统与气候变化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First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46C8"/>
    <w:rsid w:val="7A4B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hover4"/>
    <w:basedOn w:val="4"/>
    <w:uiPriority w:val="0"/>
    <w:rPr>
      <w:u w:val="single"/>
    </w:rPr>
  </w:style>
  <w:style w:type="character" w:customStyle="1" w:styleId="9">
    <w:name w:val="pl-img"/>
    <w:basedOn w:val="4"/>
    <w:uiPriority w:val="0"/>
    <w:rPr>
      <w:bdr w:val="none" w:color="auto" w:sz="0" w:space="0"/>
    </w:rPr>
  </w:style>
  <w:style w:type="character" w:customStyle="1" w:styleId="10">
    <w:name w:val="voice-voicer-speakerprocesser-position-action-icon"/>
    <w:basedOn w:val="4"/>
    <w:uiPriority w:val="0"/>
  </w:style>
  <w:style w:type="character" w:customStyle="1" w:styleId="11">
    <w:name w:val="span"/>
    <w:basedOn w:val="4"/>
    <w:uiPriority w:val="0"/>
    <w:rPr>
      <w:shd w:val="clear" w:fill="0068B7"/>
    </w:rPr>
  </w:style>
  <w:style w:type="character" w:customStyle="1" w:styleId="12">
    <w:name w:val="hover"/>
    <w:basedOn w:val="4"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2020-06-19T07:03:00Z</dcterms:created>
  <dc:creator>ASUS</dc:creator>
  <cp:lastModifiedBy>ASUS</cp:lastModifiedBy>
  <dcterms:modified xsi:type="dcterms:W3CDTF">2020-06-19T07:04:09Z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