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44" w:beforeLines="50" w:after="144" w:afterLines="5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</w:t>
      </w:r>
    </w:p>
    <w:p>
      <w:pPr>
        <w:widowControl/>
        <w:spacing w:before="144" w:beforeLines="50" w:after="144" w:afterLines="5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就业困难人员认定申请表</w:t>
      </w:r>
    </w:p>
    <w:bookmarkEnd w:id="0"/>
    <w:p>
      <w:pPr>
        <w:widowControl/>
        <w:spacing w:before="144" w:beforeLines="50" w:after="144" w:afterLines="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2"/>
        </w:rPr>
        <w:t>编号：                                         申请时间：     年    月   日</w:t>
      </w:r>
    </w:p>
    <w:tbl>
      <w:tblPr>
        <w:tblStyle w:val="2"/>
        <w:tblpPr w:leftFromText="180" w:rightFromText="180" w:vertAnchor="text" w:horzAnchor="page" w:tblpX="1045" w:tblpY="248"/>
        <w:tblOverlap w:val="never"/>
        <w:tblW w:w="984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00"/>
        <w:gridCol w:w="891"/>
        <w:gridCol w:w="201"/>
        <w:gridCol w:w="818"/>
        <w:gridCol w:w="95"/>
        <w:gridCol w:w="199"/>
        <w:gridCol w:w="622"/>
        <w:gridCol w:w="147"/>
        <w:gridCol w:w="813"/>
        <w:gridCol w:w="659"/>
        <w:gridCol w:w="1141"/>
        <w:gridCol w:w="1153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姓  名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性  别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身份证号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文化程度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就业失业证编号</w:t>
            </w:r>
          </w:p>
        </w:tc>
        <w:tc>
          <w:tcPr>
            <w:tcW w:w="18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失业/未转移就业登记时间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207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户  籍</w:t>
            </w:r>
          </w:p>
        </w:tc>
        <w:tc>
          <w:tcPr>
            <w:tcW w:w="6686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    县（市、区）    街道(乡镇）       社区（村）                  </w:t>
            </w:r>
          </w:p>
        </w:tc>
        <w:tc>
          <w:tcPr>
            <w:tcW w:w="207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家庭住址</w:t>
            </w:r>
          </w:p>
        </w:tc>
        <w:tc>
          <w:tcPr>
            <w:tcW w:w="3304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原工作单位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联系电话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31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就业意向和培训需求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207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拟申请认定就业困难人员类别</w:t>
            </w:r>
          </w:p>
        </w:tc>
        <w:tc>
          <w:tcPr>
            <w:tcW w:w="8756" w:type="dxa"/>
            <w:gridSpan w:val="1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□大龄登记失业人员 □城镇零就业家庭成员  □农村零转移就业贫困家庭成员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□持《特困职工证》家庭成员 □抚养未成年子女单亲家庭的成员  □低保人员  □残疾人 □因征地失业人员   □登记失业的特困家庭高校毕业生   □连续失业一年的登记失业人员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建档立卡贫困人员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841" w:type="dxa"/>
            <w:gridSpan w:val="1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家庭成员情况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与申请人关系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姓名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文化程度</w:t>
            </w:r>
          </w:p>
        </w:tc>
        <w:tc>
          <w:tcPr>
            <w:tcW w:w="244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身份证号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是否就业困难人员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享受政策情况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当前就业状况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244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244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244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申请理由</w:t>
            </w:r>
          </w:p>
        </w:tc>
        <w:tc>
          <w:tcPr>
            <w:tcW w:w="8756" w:type="dxa"/>
            <w:gridSpan w:val="1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</w:t>
            </w:r>
          </w:p>
          <w:p>
            <w:pPr>
              <w:widowControl/>
              <w:ind w:firstLine="5500" w:firstLineChars="25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申请人签字：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　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街道(乡镇) 公共就业服务机构意见</w:t>
            </w:r>
          </w:p>
        </w:tc>
        <w:tc>
          <w:tcPr>
            <w:tcW w:w="3926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审核人：               (盖  章)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             年   月   日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县（市、区）公共就业服务机构认定意见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审核人：               (盖  章)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             年   月   日</w:t>
            </w:r>
          </w:p>
        </w:tc>
      </w:tr>
    </w:tbl>
    <w:p>
      <w:pPr>
        <w:widowControl/>
        <w:tabs>
          <w:tab w:val="left" w:pos="176"/>
          <w:tab w:val="left" w:pos="1416"/>
          <w:tab w:val="left" w:pos="2536"/>
          <w:tab w:val="left" w:pos="3472"/>
          <w:tab w:val="left" w:pos="4732"/>
          <w:tab w:val="left" w:pos="5972"/>
          <w:tab w:val="left" w:pos="6832"/>
          <w:tab w:val="left" w:pos="7112"/>
          <w:tab w:val="left" w:pos="8292"/>
        </w:tabs>
        <w:ind w:left="-824"/>
        <w:jc w:val="left"/>
      </w:pPr>
      <w:r>
        <w:rPr>
          <w:rFonts w:hint="eastAsia" w:ascii="仿宋_GB2312" w:hAnsi="仿宋_GB2312" w:eastAsia="仿宋_GB2312" w:cs="仿宋_GB2312"/>
          <w:sz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2"/>
        </w:rPr>
        <w:t>注：本表一式三份，申请人、街道（乡镇）、县（市、区）各留存一份。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5129"/>
    <w:rsid w:val="15A9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2020-06-04T08:30:00Z</dcterms:created>
  <dc:creator>$</dc:creator>
  <cp:lastModifiedBy>$</cp:lastModifiedBy>
  <dcterms:modified xsi:type="dcterms:W3CDTF">2020-06-04T08:30:55Z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