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"/>
        <w:gridCol w:w="557"/>
        <w:gridCol w:w="850"/>
        <w:gridCol w:w="567"/>
        <w:gridCol w:w="567"/>
        <w:gridCol w:w="567"/>
        <w:gridCol w:w="709"/>
        <w:gridCol w:w="992"/>
        <w:gridCol w:w="854"/>
        <w:gridCol w:w="992"/>
        <w:gridCol w:w="993"/>
        <w:gridCol w:w="850"/>
        <w:gridCol w:w="567"/>
        <w:gridCol w:w="1556"/>
      </w:tblGrid>
      <w:tr w:rsidR="00747190" w:rsidRPr="002F515D" w14:paraId="02F1F805" w14:textId="77777777" w:rsidTr="00FB6D8F">
        <w:trPr>
          <w:trHeight w:val="900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99AD" w14:textId="01CF566B" w:rsidR="00747190" w:rsidRPr="000313D8" w:rsidRDefault="00747190" w:rsidP="000313D8">
            <w:pPr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附件</w:t>
            </w: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：</w:t>
            </w:r>
          </w:p>
          <w:p w14:paraId="29F04E20" w14:textId="77777777" w:rsidR="00747190" w:rsidRDefault="00747190" w:rsidP="00FB6D8F">
            <w:pPr>
              <w:ind w:firstLineChars="250" w:firstLine="80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年枣庄市投资促进中心急需紧缺人才岗位一览表</w:t>
            </w:r>
          </w:p>
        </w:tc>
      </w:tr>
      <w:tr w:rsidR="00747190" w:rsidRPr="002F515D" w14:paraId="71E15C15" w14:textId="77777777" w:rsidTr="00FB6D8F">
        <w:trPr>
          <w:gridAfter w:val="1"/>
          <w:wAfter w:w="1556" w:type="dxa"/>
          <w:trHeight w:val="106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49BDB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BD156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引才单位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ACA9A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B4140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2FCC8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需求人数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857E7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10B31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71B36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专业名称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BBA3D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其它条件要求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484EA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单位地址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BB4D0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咨询电话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4650E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05AD98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备注</w:t>
            </w:r>
          </w:p>
        </w:tc>
      </w:tr>
      <w:tr w:rsidR="00747190" w:rsidRPr="002F515D" w14:paraId="0F909D48" w14:textId="77777777" w:rsidTr="00FB6D8F">
        <w:trPr>
          <w:gridAfter w:val="1"/>
          <w:wAfter w:w="1556" w:type="dxa"/>
          <w:trHeight w:val="167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696D9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60189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枣庄市投资促进中心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5C49A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管理岗位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42E00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综合材料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5789C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0E4DF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8FD95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硕士及以上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4E3F1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中国语言文学、新闻传播学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971D6" w14:textId="77777777" w:rsidR="00747190" w:rsidRDefault="00747190" w:rsidP="00FB6D8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取得大学英语六级证书或其他语种相应等级证书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0FE0E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枣庄市新城民生路</w:t>
            </w:r>
            <w:r>
              <w:rPr>
                <w:rFonts w:ascii="宋体" w:hAnsi="宋体" w:cs="宋体"/>
                <w:color w:val="000000"/>
              </w:rPr>
              <w:t>366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F145C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0632-8356666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CECE2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  <w:u w:val="single"/>
              </w:rPr>
            </w:pPr>
            <w:hyperlink r:id="rId7" w:history="1">
              <w:r>
                <w:rPr>
                  <w:rStyle w:val="a7"/>
                  <w:rFonts w:ascii="宋体" w:hAnsi="宋体" w:cs="宋体"/>
                  <w:color w:val="000000"/>
                </w:rPr>
                <w:t>zsj8356666@163.com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85D51" w14:textId="77777777" w:rsidR="00747190" w:rsidRDefault="00747190" w:rsidP="00FB6D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47190" w:rsidRPr="002F515D" w14:paraId="1D31D125" w14:textId="77777777" w:rsidTr="00FB6D8F">
        <w:trPr>
          <w:gridAfter w:val="1"/>
          <w:wAfter w:w="1556" w:type="dxa"/>
          <w:trHeight w:val="1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971E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82A13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枣庄市投资促进中心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E2DC04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F5960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招商专员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47C22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B1067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0F032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硕士及以上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B9184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化学工程与技术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A6FC2" w14:textId="77777777" w:rsidR="00747190" w:rsidRDefault="00747190" w:rsidP="00FB6D8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取得大学英语六级证书或其他语种相应等级证书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7E5A97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枣庄市新城民生路</w:t>
            </w:r>
            <w:r>
              <w:rPr>
                <w:rFonts w:ascii="宋体" w:hAnsi="宋体" w:cs="宋体"/>
                <w:color w:val="000000"/>
              </w:rPr>
              <w:t>366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62905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0632-8356666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0A0AD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  <w:u w:val="single"/>
              </w:rPr>
            </w:pPr>
            <w:hyperlink r:id="rId8" w:history="1">
              <w:r>
                <w:rPr>
                  <w:rStyle w:val="a7"/>
                  <w:rFonts w:ascii="宋体" w:hAnsi="宋体" w:cs="宋体"/>
                  <w:color w:val="000000"/>
                </w:rPr>
                <w:t>zsj8356666@163.com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0C9FC" w14:textId="77777777" w:rsidR="00747190" w:rsidRDefault="00747190" w:rsidP="00FB6D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47190" w:rsidRPr="002F515D" w14:paraId="59922A47" w14:textId="77777777" w:rsidTr="00FB6D8F">
        <w:trPr>
          <w:gridAfter w:val="1"/>
          <w:wAfter w:w="1556" w:type="dxa"/>
          <w:trHeight w:val="16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13104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21F40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枣庄市投资促进中心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5A7F4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8FCFA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招商专员二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DEBA5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5F733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E94CB4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硕士及以上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03B74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材料科学与工程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5B578" w14:textId="77777777" w:rsidR="00747190" w:rsidRDefault="00747190" w:rsidP="00FB6D8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取得大学英语六级证书或其他语种相应等级证书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F9EC0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枣庄市新城民生路</w:t>
            </w:r>
            <w:r>
              <w:rPr>
                <w:rFonts w:ascii="宋体" w:hAnsi="宋体" w:cs="宋体"/>
                <w:color w:val="000000"/>
              </w:rPr>
              <w:t>366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A03A4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0632-8356666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A86E4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  <w:u w:val="single"/>
              </w:rPr>
            </w:pPr>
            <w:hyperlink r:id="rId9" w:history="1">
              <w:r>
                <w:rPr>
                  <w:rStyle w:val="a7"/>
                  <w:rFonts w:ascii="宋体" w:hAnsi="宋体" w:cs="宋体"/>
                  <w:color w:val="000000"/>
                </w:rPr>
                <w:t>zsj8356666@163.com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5AA46" w14:textId="77777777" w:rsidR="00747190" w:rsidRDefault="00747190" w:rsidP="00FB6D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47190" w:rsidRPr="002F515D" w14:paraId="4888C762" w14:textId="77777777" w:rsidTr="00FB6D8F">
        <w:trPr>
          <w:gridAfter w:val="1"/>
          <w:wAfter w:w="1556" w:type="dxa"/>
          <w:trHeight w:val="16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CC061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D3A3C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枣庄市投资促进中心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FBFFA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4ABCC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招商专员三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F70A5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16B57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FDD1E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硕士及以上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2B30C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计算机科学与技术、信息与通信工程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BA375" w14:textId="77777777" w:rsidR="00747190" w:rsidRDefault="00747190" w:rsidP="00FB6D8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取得大学英语六级证书或其他语种相应等级证书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AA003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枣庄市新城民生路</w:t>
            </w:r>
            <w:r>
              <w:rPr>
                <w:rFonts w:ascii="宋体" w:hAnsi="宋体" w:cs="宋体"/>
                <w:color w:val="000000"/>
              </w:rPr>
              <w:t>366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96B22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0632-8356666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EFBB3D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  <w:u w:val="single"/>
              </w:rPr>
            </w:pPr>
            <w:hyperlink r:id="rId10" w:history="1">
              <w:r>
                <w:rPr>
                  <w:rStyle w:val="a7"/>
                  <w:rFonts w:ascii="宋体" w:hAnsi="宋体" w:cs="宋体"/>
                  <w:color w:val="000000"/>
                </w:rPr>
                <w:t>zsj8356666@163.com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EDC5D" w14:textId="77777777" w:rsidR="00747190" w:rsidRDefault="00747190" w:rsidP="00FB6D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47190" w:rsidRPr="002F515D" w14:paraId="2C67E956" w14:textId="77777777" w:rsidTr="00FB6D8F">
        <w:trPr>
          <w:gridAfter w:val="1"/>
          <w:wAfter w:w="1556" w:type="dxa"/>
          <w:trHeight w:val="166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CE26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24F95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枣庄市投资促进中心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407C8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B58D9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招商专员四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C6AD5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B135F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2DA82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硕士及以上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5AA81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机械工程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B0BAD" w14:textId="77777777" w:rsidR="00747190" w:rsidRDefault="00747190" w:rsidP="00FB6D8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取得大学英语六级证书或其他语种相应等级证书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BCC95" w14:textId="77777777" w:rsidR="00747190" w:rsidRDefault="00747190" w:rsidP="00FB6D8F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枣庄市新城民生路</w:t>
            </w:r>
            <w:r>
              <w:rPr>
                <w:rFonts w:ascii="宋体" w:hAnsi="宋体" w:cs="宋体"/>
                <w:color w:val="000000"/>
              </w:rPr>
              <w:t>366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436B6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0632-8356666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3C200" w14:textId="77777777" w:rsidR="00747190" w:rsidRDefault="00747190" w:rsidP="00FB6D8F">
            <w:pPr>
              <w:jc w:val="center"/>
              <w:textAlignment w:val="center"/>
              <w:rPr>
                <w:rFonts w:ascii="宋体" w:hAnsi="宋体" w:cs="宋体"/>
                <w:color w:val="000000"/>
                <w:u w:val="single"/>
              </w:rPr>
            </w:pPr>
            <w:hyperlink r:id="rId11" w:history="1">
              <w:r>
                <w:rPr>
                  <w:rStyle w:val="a7"/>
                  <w:rFonts w:ascii="宋体" w:hAnsi="宋体" w:cs="宋体"/>
                  <w:color w:val="000000"/>
                </w:rPr>
                <w:t>zsj8356666@163.com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66AB0" w14:textId="77777777" w:rsidR="00747190" w:rsidRDefault="00747190" w:rsidP="00FB6D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14:paraId="4745F3C0" w14:textId="77777777" w:rsidR="00A40EF5" w:rsidRDefault="00A40EF5"/>
    <w:sectPr w:rsidR="00A4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795E8" w14:textId="77777777" w:rsidR="004F11BF" w:rsidRDefault="004F11BF" w:rsidP="00747190">
      <w:r>
        <w:separator/>
      </w:r>
    </w:p>
  </w:endnote>
  <w:endnote w:type="continuationSeparator" w:id="0">
    <w:p w14:paraId="49813526" w14:textId="77777777" w:rsidR="004F11BF" w:rsidRDefault="004F11BF" w:rsidP="0074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3F47A" w14:textId="77777777" w:rsidR="004F11BF" w:rsidRDefault="004F11BF" w:rsidP="00747190">
      <w:r>
        <w:separator/>
      </w:r>
    </w:p>
  </w:footnote>
  <w:footnote w:type="continuationSeparator" w:id="0">
    <w:p w14:paraId="1D3CBD76" w14:textId="77777777" w:rsidR="004F11BF" w:rsidRDefault="004F11BF" w:rsidP="0074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5"/>
    <w:rsid w:val="000313D8"/>
    <w:rsid w:val="00186C36"/>
    <w:rsid w:val="004F11BF"/>
    <w:rsid w:val="00747190"/>
    <w:rsid w:val="00A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B787"/>
  <w15:chartTrackingRefBased/>
  <w15:docId w15:val="{986D3C52-2963-4251-B892-0579C45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90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190"/>
    <w:rPr>
      <w:sz w:val="18"/>
      <w:szCs w:val="18"/>
    </w:rPr>
  </w:style>
  <w:style w:type="character" w:styleId="a7">
    <w:name w:val="Hyperlink"/>
    <w:basedOn w:val="a0"/>
    <w:uiPriority w:val="99"/>
    <w:semiHidden/>
    <w:rsid w:val="007471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j8356666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j8356666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sj8356666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sj8356666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j835666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D73D-B136-4351-B103-2EC0631B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力</dc:creator>
  <cp:keywords/>
  <dc:description/>
  <cp:lastModifiedBy>张 力</cp:lastModifiedBy>
  <cp:revision>5</cp:revision>
  <dcterms:created xsi:type="dcterms:W3CDTF">2020-05-28T01:31:00Z</dcterms:created>
  <dcterms:modified xsi:type="dcterms:W3CDTF">2020-05-28T01:32:00Z</dcterms:modified>
</cp:coreProperties>
</file>