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5513"/>
        <w:gridCol w:w="830"/>
      </w:tblGrid>
      <w:tr w:rsidR="00D86432" w:rsidRPr="00D86432" w:rsidTr="00D86432">
        <w:trPr>
          <w:trHeight w:val="391"/>
          <w:jc w:val="center"/>
        </w:trPr>
        <w:tc>
          <w:tcPr>
            <w:tcW w:w="1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32" w:rsidRPr="00D86432" w:rsidRDefault="00D86432" w:rsidP="00D8643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人才引进类别</w:t>
            </w:r>
          </w:p>
        </w:tc>
        <w:tc>
          <w:tcPr>
            <w:tcW w:w="55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32" w:rsidRPr="00D86432" w:rsidRDefault="00D86432" w:rsidP="00D8643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相关待遇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32" w:rsidRPr="00D86432" w:rsidRDefault="00D86432" w:rsidP="00D8643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86432" w:rsidRPr="00D86432" w:rsidTr="00D86432">
        <w:trPr>
          <w:trHeight w:val="42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432" w:rsidRPr="00D86432" w:rsidRDefault="00D86432" w:rsidP="00D86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432" w:rsidRPr="00D86432" w:rsidRDefault="00D86432" w:rsidP="00D86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432" w:rsidRPr="00D86432" w:rsidRDefault="00D86432" w:rsidP="00D86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6432" w:rsidRPr="00D86432" w:rsidTr="00D86432">
        <w:trPr>
          <w:trHeight w:val="1645"/>
          <w:jc w:val="center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32" w:rsidRPr="00D86432" w:rsidRDefault="00D86432" w:rsidP="00D8643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32" w:rsidRPr="00D86432" w:rsidRDefault="00D86432" w:rsidP="00D8643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kern w:val="0"/>
                <w:szCs w:val="21"/>
              </w:rPr>
              <w:t>1.年薪10 -30万；</w:t>
            </w:r>
          </w:p>
          <w:p w:rsidR="00D86432" w:rsidRPr="00D86432" w:rsidRDefault="00D86432" w:rsidP="00D8643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kern w:val="0"/>
                <w:szCs w:val="21"/>
              </w:rPr>
              <w:t>2.住房补贴：15-100万；</w:t>
            </w:r>
          </w:p>
          <w:p w:rsidR="00D86432" w:rsidRPr="00D86432" w:rsidRDefault="00D86432" w:rsidP="00D8643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kern w:val="0"/>
                <w:szCs w:val="21"/>
              </w:rPr>
              <w:t>3.科研启动费：5-25万；</w:t>
            </w:r>
          </w:p>
          <w:p w:rsidR="00D86432" w:rsidRPr="00D86432" w:rsidRDefault="00D86432" w:rsidP="00D8643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kern w:val="0"/>
                <w:szCs w:val="21"/>
              </w:rPr>
              <w:t>4.学院帮助组建或参与学术团队，并提供必要的教学、科研条件；</w:t>
            </w:r>
          </w:p>
          <w:p w:rsidR="00D86432" w:rsidRPr="00D86432" w:rsidRDefault="00D86432" w:rsidP="00D8643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kern w:val="0"/>
                <w:szCs w:val="21"/>
              </w:rPr>
              <w:t>5.由学校聘任为相应的专业技术职级；</w:t>
            </w:r>
          </w:p>
          <w:p w:rsidR="00D86432" w:rsidRPr="00D86432" w:rsidRDefault="00D86432" w:rsidP="00D8643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kern w:val="0"/>
                <w:szCs w:val="21"/>
              </w:rPr>
              <w:t>6.按照学校相关条件，遴选为博士研究生或硕士研究生导师。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32" w:rsidRPr="00D86432" w:rsidRDefault="00D86432" w:rsidP="00D8643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86432" w:rsidRPr="00D86432" w:rsidTr="00D86432">
        <w:trPr>
          <w:trHeight w:val="549"/>
          <w:jc w:val="center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32" w:rsidRPr="00D86432" w:rsidRDefault="00D86432" w:rsidP="00D8643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kern w:val="0"/>
                <w:szCs w:val="21"/>
              </w:rPr>
              <w:t>学术带头人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32" w:rsidRPr="00D86432" w:rsidRDefault="00D86432" w:rsidP="00D8643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 w:hint="eastAsia"/>
                <w:kern w:val="0"/>
                <w:szCs w:val="21"/>
              </w:rPr>
              <w:t>教授一人一议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32" w:rsidRPr="00D86432" w:rsidRDefault="00D86432" w:rsidP="00D86432">
            <w:pPr>
              <w:widowControl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43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8B407F" w:rsidRPr="00D86432" w:rsidRDefault="008B407F" w:rsidP="00D86432">
      <w:bookmarkStart w:id="0" w:name="_GoBack"/>
      <w:bookmarkEnd w:id="0"/>
    </w:p>
    <w:sectPr w:rsidR="008B407F" w:rsidRPr="00D86432" w:rsidSect="00B2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680"/>
    <w:multiLevelType w:val="multilevel"/>
    <w:tmpl w:val="A73C2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AA"/>
    <w:rsid w:val="00264088"/>
    <w:rsid w:val="002D54EB"/>
    <w:rsid w:val="002E0E64"/>
    <w:rsid w:val="002E22EA"/>
    <w:rsid w:val="004441FC"/>
    <w:rsid w:val="004647F3"/>
    <w:rsid w:val="004A61E7"/>
    <w:rsid w:val="004D76A1"/>
    <w:rsid w:val="004F4339"/>
    <w:rsid w:val="00563A76"/>
    <w:rsid w:val="0059133C"/>
    <w:rsid w:val="00594C72"/>
    <w:rsid w:val="005B76A2"/>
    <w:rsid w:val="008B407F"/>
    <w:rsid w:val="009671D0"/>
    <w:rsid w:val="00A4114B"/>
    <w:rsid w:val="00A44709"/>
    <w:rsid w:val="00A64990"/>
    <w:rsid w:val="00B2527F"/>
    <w:rsid w:val="00B36295"/>
    <w:rsid w:val="00B53D09"/>
    <w:rsid w:val="00B639A2"/>
    <w:rsid w:val="00D121DB"/>
    <w:rsid w:val="00D86432"/>
    <w:rsid w:val="00DC67AA"/>
    <w:rsid w:val="00E4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3005">
    <w:name w:val="timestyle43005"/>
    <w:basedOn w:val="a0"/>
    <w:rsid w:val="00594C72"/>
  </w:style>
  <w:style w:type="character" w:customStyle="1" w:styleId="apple-converted-space">
    <w:name w:val="apple-converted-space"/>
    <w:basedOn w:val="a0"/>
    <w:rsid w:val="00594C72"/>
  </w:style>
  <w:style w:type="character" w:customStyle="1" w:styleId="authorstyle43005">
    <w:name w:val="authorstyle43005"/>
    <w:basedOn w:val="a0"/>
    <w:rsid w:val="00594C72"/>
  </w:style>
  <w:style w:type="character" w:customStyle="1" w:styleId="wbcontent">
    <w:name w:val="wb_content"/>
    <w:basedOn w:val="a0"/>
    <w:rsid w:val="00594C72"/>
  </w:style>
  <w:style w:type="paragraph" w:customStyle="1" w:styleId="vsbcontentstart">
    <w:name w:val="vsbcontent_start"/>
    <w:basedOn w:val="a"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F43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4339"/>
    <w:rPr>
      <w:sz w:val="18"/>
      <w:szCs w:val="18"/>
    </w:rPr>
  </w:style>
  <w:style w:type="character" w:styleId="a5">
    <w:name w:val="Strong"/>
    <w:basedOn w:val="a0"/>
    <w:uiPriority w:val="22"/>
    <w:qFormat/>
    <w:rsid w:val="009671D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3629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36295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36295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3629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36295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3005">
    <w:name w:val="timestyle43005"/>
    <w:basedOn w:val="a0"/>
    <w:rsid w:val="00594C72"/>
  </w:style>
  <w:style w:type="character" w:customStyle="1" w:styleId="apple-converted-space">
    <w:name w:val="apple-converted-space"/>
    <w:basedOn w:val="a0"/>
    <w:rsid w:val="00594C72"/>
  </w:style>
  <w:style w:type="character" w:customStyle="1" w:styleId="authorstyle43005">
    <w:name w:val="authorstyle43005"/>
    <w:basedOn w:val="a0"/>
    <w:rsid w:val="00594C72"/>
  </w:style>
  <w:style w:type="character" w:customStyle="1" w:styleId="wbcontent">
    <w:name w:val="wb_content"/>
    <w:basedOn w:val="a0"/>
    <w:rsid w:val="00594C72"/>
  </w:style>
  <w:style w:type="paragraph" w:customStyle="1" w:styleId="vsbcontentstart">
    <w:name w:val="vsbcontent_start"/>
    <w:basedOn w:val="a"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F43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4339"/>
    <w:rPr>
      <w:sz w:val="18"/>
      <w:szCs w:val="18"/>
    </w:rPr>
  </w:style>
  <w:style w:type="character" w:styleId="a5">
    <w:name w:val="Strong"/>
    <w:basedOn w:val="a0"/>
    <w:uiPriority w:val="22"/>
    <w:qFormat/>
    <w:rsid w:val="009671D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3629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36295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36295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3629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36295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1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424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522344">
          <w:marLeft w:val="0"/>
          <w:marRight w:val="0"/>
          <w:marTop w:val="0"/>
          <w:marBottom w:val="0"/>
          <w:divBdr>
            <w:top w:val="single" w:sz="48" w:space="6" w:color="4F7A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2020-05-21T04:23:00Z</dcterms:created>
  <dcterms:modified xsi:type="dcterms:W3CDTF">2020-05-21T04:23:00Z</dcterms:modified>
</cp:coreProperties>
</file>