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市场监督管理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事业单位高层次人才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岗位一览表</w:t>
      </w:r>
    </w:p>
    <w:p>
      <w:pPr>
        <w:spacing w:line="400" w:lineRule="exact"/>
        <w:ind w:left="873" w:leftChars="263" w:hanging="321" w:hangingChars="100"/>
        <w:rPr>
          <w:rFonts w:hint="eastAsia" w:ascii="仿宋_GB2312" w:eastAsia="仿宋_GB2312"/>
          <w:b/>
          <w:snapToGrid w:val="0"/>
          <w:kern w:val="0"/>
          <w:sz w:val="32"/>
          <w:szCs w:val="32"/>
          <w:lang w:val="en-US" w:eastAsia="zh-CN"/>
        </w:rPr>
      </w:pPr>
    </w:p>
    <w:tbl>
      <w:tblPr>
        <w:tblStyle w:val="4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80"/>
        <w:gridCol w:w="944"/>
        <w:gridCol w:w="819"/>
        <w:gridCol w:w="819"/>
        <w:gridCol w:w="1716"/>
        <w:gridCol w:w="931"/>
        <w:gridCol w:w="5075"/>
        <w:gridCol w:w="772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2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岗位级别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代码</w:t>
            </w:r>
          </w:p>
        </w:tc>
        <w:tc>
          <w:tcPr>
            <w:tcW w:w="17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职责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50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备注</w:t>
            </w:r>
          </w:p>
        </w:tc>
        <w:tc>
          <w:tcPr>
            <w:tcW w:w="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中山市食品药品检验所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实验室药品检验员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十一级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001</w:t>
            </w: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从事药品检验工作</w:t>
            </w: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7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全日制普通高等院校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2020年应届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，研究生学历，硕士以上学位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药物分析学（A100704）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中药学（A100801）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中药学硕士（A100802）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、药学硕士（专业硕士）（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A100707）。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实验室药品检验员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十一级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从事药品检验工作</w:t>
            </w: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7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全日制普通高等院校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2020年应届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研究生学历，硕士以上学位。微生物与生化药学(A100705)、药理学(A100706)。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实验室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检验员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十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食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品检验工作</w:t>
            </w:r>
          </w:p>
        </w:tc>
        <w:tc>
          <w:tcPr>
            <w:tcW w:w="93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507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全日制普通高等院校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2020年应届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研究生学历，硕士以上学位。无机化学（A070301）、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分析化学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A070302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、食品科学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A083201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A083601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微生物学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A071005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中山市市场监督管理局信息中心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信息管理员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专业技术岗位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004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负责网络系统、设备及线路的日常运作维护，负责全系统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信息系统的管理、软件应用开发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全日制普通高等院校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2020年应届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研究生学历，硕士以上学位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。计算机系统结构（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A081201）、计算机软件与理论（A081202)、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计算机应用技术（A0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1203）、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计算机技术硕士（专业硕士）（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A081204)、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软件工程（A0835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、软件工程硕士（专业硕士）（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A083502)。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档案管理员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专业技术岗位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负责档案的日常管理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全日制普通高等院校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2020年应届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研究生学历，硕士以上学位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。图书馆学（A120501）、档案学（A120503）。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中山市消费者委员会办公室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消委会办公室专职干事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九级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006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开展消费维权调解工作，处理法律文书。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全日制普通高等院校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2020年应届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研究生学历，硕士以上学位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。民商法学（A030105）、诉讼法学（A030106）。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5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说明：1、专业目录设置根据《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广东省考试录用公务员专业目录(201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年版)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400" w:lineRule="exact"/>
        <w:ind w:left="832" w:leftChars="263" w:hanging="280" w:hangingChars="100"/>
        <w:rPr>
          <w:rFonts w:hint="eastAsia" w:ascii="仿宋_GB2312" w:eastAsia="仿宋_GB2312"/>
          <w:b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ascii="仿宋_GB2312" w:hAnsi="宋体" w:eastAsia="仿宋_GB2312"/>
          <w:sz w:val="28"/>
          <w:szCs w:val="28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hAnsi="宋体" w:eastAsia="仿宋_GB2312"/>
          <w:sz w:val="28"/>
          <w:szCs w:val="28"/>
        </w:rPr>
        <w:t>选聘岗位</w:t>
      </w:r>
      <w:r>
        <w:rPr>
          <w:rFonts w:ascii="仿宋_GB2312" w:hAnsi="宋体" w:eastAsia="仿宋_GB2312"/>
          <w:sz w:val="28"/>
          <w:szCs w:val="28"/>
        </w:rPr>
        <w:t>要求专业的主要课程基本一致，并在资格审核时提供所学专业课程成绩单（须教务处盖章）、院校出具的课程对比情况说明及毕业院校设置专业的依据等材料。</w:t>
      </w:r>
    </w:p>
    <w:sectPr>
      <w:pgSz w:w="16838" w:h="11906" w:orient="landscape"/>
      <w:pgMar w:top="1304" w:right="1304" w:bottom="1247" w:left="136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46C32"/>
    <w:rsid w:val="00C87DD3"/>
    <w:rsid w:val="0F3C6F39"/>
    <w:rsid w:val="13817171"/>
    <w:rsid w:val="15B236D3"/>
    <w:rsid w:val="19224BE2"/>
    <w:rsid w:val="199934F9"/>
    <w:rsid w:val="1AC15015"/>
    <w:rsid w:val="1C666799"/>
    <w:rsid w:val="1EF427EA"/>
    <w:rsid w:val="238E6309"/>
    <w:rsid w:val="239F7A7F"/>
    <w:rsid w:val="26AF4581"/>
    <w:rsid w:val="295601DC"/>
    <w:rsid w:val="2F4778C6"/>
    <w:rsid w:val="31BB12BA"/>
    <w:rsid w:val="34CF451F"/>
    <w:rsid w:val="35F24F70"/>
    <w:rsid w:val="376C56BB"/>
    <w:rsid w:val="3A7E3A48"/>
    <w:rsid w:val="3BEE5D11"/>
    <w:rsid w:val="3C61076C"/>
    <w:rsid w:val="3CDA650B"/>
    <w:rsid w:val="434936B9"/>
    <w:rsid w:val="44A62F93"/>
    <w:rsid w:val="48D15E74"/>
    <w:rsid w:val="48E85908"/>
    <w:rsid w:val="4EE84019"/>
    <w:rsid w:val="4F5A730A"/>
    <w:rsid w:val="50C754C1"/>
    <w:rsid w:val="57E26808"/>
    <w:rsid w:val="58BA0D59"/>
    <w:rsid w:val="59BC691D"/>
    <w:rsid w:val="5E112041"/>
    <w:rsid w:val="5E3B30F0"/>
    <w:rsid w:val="60A76E8F"/>
    <w:rsid w:val="67746C32"/>
    <w:rsid w:val="681E104F"/>
    <w:rsid w:val="6F0D2137"/>
    <w:rsid w:val="71F93C10"/>
    <w:rsid w:val="73D25993"/>
    <w:rsid w:val="79163A18"/>
    <w:rsid w:val="7BF547EC"/>
    <w:rsid w:val="7C9A337A"/>
    <w:rsid w:val="7E7240CF"/>
    <w:rsid w:val="7F0E23EA"/>
    <w:rsid w:val="7F6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2019-08-06T01:32:00Z</dcterms:created>
  <dc:creator>刘国良</dc:creator>
  <cp:lastModifiedBy>Administrator</cp:lastModifiedBy>
  <cp:lastPrinted>2020-04-13T01:20:00Z</cp:lastPrinted>
  <dcterms:modified xsi:type="dcterms:W3CDTF">2020-04-30T03:22:55Z</dcterms:modified>
  <dc:title>中山市市场监督管理局2019年招聘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