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F" w:rsidRDefault="00F2644F" w:rsidP="0079625A">
      <w:pPr>
        <w:widowControl/>
        <w:tabs>
          <w:tab w:val="left" w:pos="7655"/>
        </w:tabs>
        <w:spacing w:beforeLines="50" w:before="156" w:afterLines="50" w:after="156" w:line="34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附件</w:t>
      </w:r>
      <w:r w:rsidR="00594C7C"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  <w:r w:rsidR="004F0A65">
        <w:rPr>
          <w:rFonts w:ascii="宋体" w:hAnsi="宋体" w:cs="宋体" w:hint="eastAsia"/>
          <w:color w:val="333333"/>
          <w:kern w:val="0"/>
          <w:szCs w:val="21"/>
        </w:rPr>
        <w:t>招聘简章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01"/>
        <w:gridCol w:w="4103"/>
        <w:gridCol w:w="732"/>
        <w:gridCol w:w="1018"/>
        <w:gridCol w:w="707"/>
        <w:gridCol w:w="845"/>
        <w:gridCol w:w="701"/>
        <w:gridCol w:w="4255"/>
      </w:tblGrid>
      <w:tr w:rsidR="00FB6689" w:rsidRPr="001547EC" w:rsidTr="00BB3DCD">
        <w:trPr>
          <w:cantSplit/>
          <w:trHeight w:val="783"/>
          <w:tblHeader/>
          <w:jc w:val="center"/>
        </w:trPr>
        <w:tc>
          <w:tcPr>
            <w:tcW w:w="38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岗位主要职责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年龄上限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FB6689" w:rsidRPr="001547EC" w:rsidRDefault="00FB6689" w:rsidP="00BB3D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547E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其他应聘条件</w:t>
            </w:r>
          </w:p>
        </w:tc>
      </w:tr>
      <w:tr w:rsidR="00D92954" w:rsidRPr="001547EC" w:rsidTr="00BB3DCD">
        <w:trPr>
          <w:cantSplit/>
          <w:trHeight w:val="783"/>
          <w:tblHeader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D92954" w:rsidRDefault="00D92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92954" w:rsidRDefault="00D92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管理岗位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92954" w:rsidRDefault="00800F88" w:rsidP="00D929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在办公室主任的领导下做好相关行政管理工作，负责处理日常行政事务性工作，做好与各部门的联络与协调工作；</w:t>
            </w:r>
          </w:p>
          <w:p w:rsidR="00D92954" w:rsidRDefault="00800F88" w:rsidP="00D929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负责各类往来公文处理及重点工作、交办任务的督办落实工作；</w:t>
            </w:r>
          </w:p>
          <w:p w:rsidR="00D92954" w:rsidRDefault="00800F88" w:rsidP="00D929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负责中心会议事务的管理、重大活动的筹备及中心领导临时交办的事务等。</w:t>
            </w:r>
          </w:p>
          <w:p w:rsidR="00D92954" w:rsidRPr="00D92954" w:rsidRDefault="00800F88" w:rsidP="00D9295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做好各类文件资料收集、整理、汇总、归档。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92954" w:rsidRPr="00D92954" w:rsidRDefault="00D92954" w:rsidP="00D929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92954" w:rsidRPr="00D92954" w:rsidRDefault="00D92954" w:rsidP="00D929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D92954" w:rsidRDefault="00D92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92954" w:rsidRDefault="00D92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D92954" w:rsidRPr="00D92954" w:rsidRDefault="00D92954" w:rsidP="00D929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D92954" w:rsidRDefault="00800F88" w:rsidP="00D929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了解公文流转程序，熟练运用办公自动化系统；</w:t>
            </w:r>
          </w:p>
          <w:p w:rsidR="00D92954" w:rsidRDefault="00800F88" w:rsidP="00D929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具有较强的公文写作能力和工作执行能力，良好的语言表达能力和沟通协调能力。</w:t>
            </w:r>
          </w:p>
          <w:p w:rsidR="00D92954" w:rsidRDefault="00800F88" w:rsidP="00D929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有较强的组织管理能力和团队合作；</w:t>
            </w:r>
          </w:p>
          <w:p w:rsidR="00D92954" w:rsidRPr="00D92954" w:rsidRDefault="00800F88" w:rsidP="00D9295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D92954">
              <w:rPr>
                <w:rFonts w:hint="eastAsia"/>
              </w:rPr>
              <w:t>有机关事业单位工作经历者优先考虑。</w:t>
            </w:r>
          </w:p>
        </w:tc>
      </w:tr>
      <w:tr w:rsidR="00800F88" w:rsidRPr="001547EC" w:rsidTr="00BB3DCD">
        <w:trPr>
          <w:cantSplit/>
          <w:trHeight w:val="783"/>
          <w:tblHeader/>
          <w:jc w:val="center"/>
        </w:trPr>
        <w:tc>
          <w:tcPr>
            <w:tcW w:w="380" w:type="pct"/>
            <w:shd w:val="clear" w:color="auto" w:fill="auto"/>
            <w:vAlign w:val="center"/>
          </w:tcPr>
          <w:p w:rsidR="00800F88" w:rsidRDefault="00800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00F88" w:rsidRDefault="00800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</w:t>
            </w:r>
            <w:proofErr w:type="gramStart"/>
            <w:r>
              <w:rPr>
                <w:rFonts w:hint="eastAsia"/>
              </w:rPr>
              <w:t>技岗位</w:t>
            </w:r>
            <w:proofErr w:type="gramEnd"/>
          </w:p>
        </w:tc>
        <w:tc>
          <w:tcPr>
            <w:tcW w:w="1451" w:type="pct"/>
            <w:shd w:val="clear" w:color="auto" w:fill="auto"/>
            <w:vAlign w:val="center"/>
          </w:tcPr>
          <w:p w:rsidR="00800F88" w:rsidRDefault="00800F88" w:rsidP="00800F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负责单位预、决算编制工作，对年中发生的各项预算调整项目，编制调整预算；</w:t>
            </w:r>
          </w:p>
          <w:p w:rsidR="00800F88" w:rsidRDefault="00800F88" w:rsidP="00800F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审核预算执行进度，督促预算执行，按要求定期分析总结汇报并提出整改建议；</w:t>
            </w:r>
          </w:p>
          <w:p w:rsidR="00800F88" w:rsidRDefault="00800F88" w:rsidP="00800F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做好财务收支的计划、控制、核算、分析和考核工作，依法使用资金、监督资金安全、提高资金使用效益；</w:t>
            </w:r>
          </w:p>
          <w:p w:rsidR="00800F88" w:rsidRDefault="00800F88" w:rsidP="00800F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建立健全财务管理制度，防范财务风险。</w:t>
            </w:r>
          </w:p>
          <w:p w:rsidR="00800F88" w:rsidRPr="00800F88" w:rsidRDefault="00800F88" w:rsidP="00D9295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协助做好单位内审及国有资产监管工作。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00F88" w:rsidRPr="00800F88" w:rsidRDefault="00800F88" w:rsidP="00800F8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00F88" w:rsidRPr="00800F88" w:rsidRDefault="00800F88" w:rsidP="00800F8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会计学、审计学、财务管理等相关专业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00F88" w:rsidRDefault="00800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0F88" w:rsidRDefault="00800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学士及以上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00F88" w:rsidRDefault="00800F88" w:rsidP="00D929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中级及以上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800F88" w:rsidRDefault="00800F88" w:rsidP="00800F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具备中级会计专业技术职务任职资格；</w:t>
            </w:r>
          </w:p>
          <w:p w:rsidR="00800F88" w:rsidRDefault="00800F88" w:rsidP="00800F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具有较强的组织管理能力和良好的沟通协调能力；</w:t>
            </w:r>
          </w:p>
          <w:p w:rsidR="00800F88" w:rsidRPr="00800F88" w:rsidRDefault="00800F88" w:rsidP="00D9295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有机关事业单位工作经历者优先考虑。</w:t>
            </w:r>
          </w:p>
        </w:tc>
      </w:tr>
    </w:tbl>
    <w:p w:rsidR="004F0A65" w:rsidRPr="000F5976" w:rsidRDefault="004F0A65" w:rsidP="00681D72">
      <w:pPr>
        <w:widowControl/>
        <w:spacing w:line="400" w:lineRule="exact"/>
        <w:jc w:val="left"/>
        <w:rPr>
          <w:b/>
          <w:bCs/>
          <w:sz w:val="18"/>
          <w:szCs w:val="18"/>
        </w:rPr>
      </w:pPr>
      <w:bookmarkStart w:id="0" w:name="_GoBack"/>
      <w:bookmarkEnd w:id="0"/>
    </w:p>
    <w:sectPr w:rsidR="004F0A65" w:rsidRPr="000F5976" w:rsidSect="00681D7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D8" w:rsidRDefault="007B73D8" w:rsidP="00466601">
      <w:r>
        <w:separator/>
      </w:r>
    </w:p>
  </w:endnote>
  <w:endnote w:type="continuationSeparator" w:id="0">
    <w:p w:rsidR="007B73D8" w:rsidRDefault="007B73D8" w:rsidP="004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D8" w:rsidRDefault="007B73D8" w:rsidP="00466601">
      <w:r>
        <w:separator/>
      </w:r>
    </w:p>
  </w:footnote>
  <w:footnote w:type="continuationSeparator" w:id="0">
    <w:p w:rsidR="007B73D8" w:rsidRDefault="007B73D8" w:rsidP="0046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CE3"/>
    <w:multiLevelType w:val="hybridMultilevel"/>
    <w:tmpl w:val="3B848792"/>
    <w:lvl w:ilvl="0" w:tplc="FC200A5E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A521F"/>
    <w:multiLevelType w:val="hybridMultilevel"/>
    <w:tmpl w:val="1D9C4536"/>
    <w:lvl w:ilvl="0" w:tplc="A95CDE7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A4F08"/>
    <w:multiLevelType w:val="hybridMultilevel"/>
    <w:tmpl w:val="458EE8CA"/>
    <w:lvl w:ilvl="0" w:tplc="8CBEB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B69E8"/>
    <w:multiLevelType w:val="hybridMultilevel"/>
    <w:tmpl w:val="E460F300"/>
    <w:lvl w:ilvl="0" w:tplc="86EC91F4">
      <w:start w:val="1"/>
      <w:numFmt w:val="decimal"/>
      <w:suff w:val="space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D82068"/>
    <w:multiLevelType w:val="hybridMultilevel"/>
    <w:tmpl w:val="24CE7944"/>
    <w:lvl w:ilvl="0" w:tplc="C0087B2E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F"/>
    <w:rsid w:val="00010033"/>
    <w:rsid w:val="00026765"/>
    <w:rsid w:val="00027340"/>
    <w:rsid w:val="000352CE"/>
    <w:rsid w:val="00042116"/>
    <w:rsid w:val="00044B8C"/>
    <w:rsid w:val="00050553"/>
    <w:rsid w:val="000517FD"/>
    <w:rsid w:val="00070A65"/>
    <w:rsid w:val="00073963"/>
    <w:rsid w:val="00091CA5"/>
    <w:rsid w:val="000A3A66"/>
    <w:rsid w:val="000A71DC"/>
    <w:rsid w:val="000B0FB1"/>
    <w:rsid w:val="000C1706"/>
    <w:rsid w:val="000C3CEE"/>
    <w:rsid w:val="000D037B"/>
    <w:rsid w:val="000F5976"/>
    <w:rsid w:val="001108D5"/>
    <w:rsid w:val="00111353"/>
    <w:rsid w:val="00111EDA"/>
    <w:rsid w:val="0012528E"/>
    <w:rsid w:val="00134C0A"/>
    <w:rsid w:val="00146BDC"/>
    <w:rsid w:val="001547EC"/>
    <w:rsid w:val="001C2CFE"/>
    <w:rsid w:val="001C5AC2"/>
    <w:rsid w:val="001D0E92"/>
    <w:rsid w:val="001E160F"/>
    <w:rsid w:val="001E366B"/>
    <w:rsid w:val="001E6037"/>
    <w:rsid w:val="001F4A95"/>
    <w:rsid w:val="002044E8"/>
    <w:rsid w:val="002067A7"/>
    <w:rsid w:val="0021002B"/>
    <w:rsid w:val="0022670D"/>
    <w:rsid w:val="00241DC9"/>
    <w:rsid w:val="002430ED"/>
    <w:rsid w:val="00243F4E"/>
    <w:rsid w:val="00254163"/>
    <w:rsid w:val="00255BE6"/>
    <w:rsid w:val="0028451E"/>
    <w:rsid w:val="002953C6"/>
    <w:rsid w:val="00297A6D"/>
    <w:rsid w:val="002A14CB"/>
    <w:rsid w:val="002B01C0"/>
    <w:rsid w:val="002F162D"/>
    <w:rsid w:val="0030255F"/>
    <w:rsid w:val="00314BE3"/>
    <w:rsid w:val="003210FE"/>
    <w:rsid w:val="00354D17"/>
    <w:rsid w:val="003A5298"/>
    <w:rsid w:val="003C0403"/>
    <w:rsid w:val="003C34CA"/>
    <w:rsid w:val="003E0332"/>
    <w:rsid w:val="003E2801"/>
    <w:rsid w:val="00422BCB"/>
    <w:rsid w:val="00442718"/>
    <w:rsid w:val="00464470"/>
    <w:rsid w:val="004655B0"/>
    <w:rsid w:val="00466601"/>
    <w:rsid w:val="004833D4"/>
    <w:rsid w:val="004865ED"/>
    <w:rsid w:val="004F0A65"/>
    <w:rsid w:val="00530F85"/>
    <w:rsid w:val="00535C2D"/>
    <w:rsid w:val="00540F12"/>
    <w:rsid w:val="005457BA"/>
    <w:rsid w:val="00567005"/>
    <w:rsid w:val="00574B84"/>
    <w:rsid w:val="00576049"/>
    <w:rsid w:val="00584A1A"/>
    <w:rsid w:val="0059092B"/>
    <w:rsid w:val="00594C7C"/>
    <w:rsid w:val="005A4DC6"/>
    <w:rsid w:val="005A71F9"/>
    <w:rsid w:val="005C0E4F"/>
    <w:rsid w:val="005D2C9A"/>
    <w:rsid w:val="005F0AB4"/>
    <w:rsid w:val="005F724C"/>
    <w:rsid w:val="00600F34"/>
    <w:rsid w:val="00602644"/>
    <w:rsid w:val="00602DBC"/>
    <w:rsid w:val="00606049"/>
    <w:rsid w:val="0064567F"/>
    <w:rsid w:val="006509EC"/>
    <w:rsid w:val="006602B0"/>
    <w:rsid w:val="006645CA"/>
    <w:rsid w:val="00666DB8"/>
    <w:rsid w:val="00681D72"/>
    <w:rsid w:val="006A4735"/>
    <w:rsid w:val="006C66C8"/>
    <w:rsid w:val="006D17B2"/>
    <w:rsid w:val="00716979"/>
    <w:rsid w:val="00737600"/>
    <w:rsid w:val="00745EBD"/>
    <w:rsid w:val="00762CA9"/>
    <w:rsid w:val="00766A37"/>
    <w:rsid w:val="00771A76"/>
    <w:rsid w:val="007961DF"/>
    <w:rsid w:val="0079625A"/>
    <w:rsid w:val="007B27F8"/>
    <w:rsid w:val="007B62D4"/>
    <w:rsid w:val="007B73D8"/>
    <w:rsid w:val="007E743D"/>
    <w:rsid w:val="00800F88"/>
    <w:rsid w:val="00803EF4"/>
    <w:rsid w:val="00804CAC"/>
    <w:rsid w:val="00805313"/>
    <w:rsid w:val="0081668C"/>
    <w:rsid w:val="0083395D"/>
    <w:rsid w:val="00841152"/>
    <w:rsid w:val="008826A2"/>
    <w:rsid w:val="008960A5"/>
    <w:rsid w:val="00896940"/>
    <w:rsid w:val="008A4575"/>
    <w:rsid w:val="008C3756"/>
    <w:rsid w:val="008E181C"/>
    <w:rsid w:val="008F246B"/>
    <w:rsid w:val="008F4B58"/>
    <w:rsid w:val="009021D5"/>
    <w:rsid w:val="00906B9F"/>
    <w:rsid w:val="00922BB7"/>
    <w:rsid w:val="0094432E"/>
    <w:rsid w:val="009601A8"/>
    <w:rsid w:val="009739FA"/>
    <w:rsid w:val="00980A85"/>
    <w:rsid w:val="00995A8B"/>
    <w:rsid w:val="009B2C7D"/>
    <w:rsid w:val="009B7A31"/>
    <w:rsid w:val="009E62EA"/>
    <w:rsid w:val="009F46EF"/>
    <w:rsid w:val="00A22EE6"/>
    <w:rsid w:val="00A32E60"/>
    <w:rsid w:val="00A371EB"/>
    <w:rsid w:val="00A42D57"/>
    <w:rsid w:val="00A44442"/>
    <w:rsid w:val="00A70B8E"/>
    <w:rsid w:val="00A80109"/>
    <w:rsid w:val="00A91ACA"/>
    <w:rsid w:val="00A9604C"/>
    <w:rsid w:val="00AA2FF5"/>
    <w:rsid w:val="00AA4F93"/>
    <w:rsid w:val="00AB0BCB"/>
    <w:rsid w:val="00AB5A41"/>
    <w:rsid w:val="00AC00A8"/>
    <w:rsid w:val="00AC75D8"/>
    <w:rsid w:val="00AD02F0"/>
    <w:rsid w:val="00AD5255"/>
    <w:rsid w:val="00AE60BF"/>
    <w:rsid w:val="00B05877"/>
    <w:rsid w:val="00B06144"/>
    <w:rsid w:val="00B16323"/>
    <w:rsid w:val="00B1681A"/>
    <w:rsid w:val="00B22BE5"/>
    <w:rsid w:val="00B34F2E"/>
    <w:rsid w:val="00B60F37"/>
    <w:rsid w:val="00B703F1"/>
    <w:rsid w:val="00B76BE7"/>
    <w:rsid w:val="00B80CCC"/>
    <w:rsid w:val="00B96AD2"/>
    <w:rsid w:val="00BC2A75"/>
    <w:rsid w:val="00BE275D"/>
    <w:rsid w:val="00BE494B"/>
    <w:rsid w:val="00C266F0"/>
    <w:rsid w:val="00C2798D"/>
    <w:rsid w:val="00C67C6A"/>
    <w:rsid w:val="00CB08D3"/>
    <w:rsid w:val="00CC7FE2"/>
    <w:rsid w:val="00CF17C7"/>
    <w:rsid w:val="00CF52FF"/>
    <w:rsid w:val="00CF6E2D"/>
    <w:rsid w:val="00D3415D"/>
    <w:rsid w:val="00D507D5"/>
    <w:rsid w:val="00D71E56"/>
    <w:rsid w:val="00D763C3"/>
    <w:rsid w:val="00D80AF7"/>
    <w:rsid w:val="00D85693"/>
    <w:rsid w:val="00D90A94"/>
    <w:rsid w:val="00D92954"/>
    <w:rsid w:val="00DA5826"/>
    <w:rsid w:val="00DC03E6"/>
    <w:rsid w:val="00DF0BCD"/>
    <w:rsid w:val="00E505E1"/>
    <w:rsid w:val="00E57AB7"/>
    <w:rsid w:val="00EA4FB2"/>
    <w:rsid w:val="00EA62E7"/>
    <w:rsid w:val="00EC1C4A"/>
    <w:rsid w:val="00ED7048"/>
    <w:rsid w:val="00EE78BF"/>
    <w:rsid w:val="00F1157E"/>
    <w:rsid w:val="00F14812"/>
    <w:rsid w:val="00F22EC3"/>
    <w:rsid w:val="00F2644F"/>
    <w:rsid w:val="00F40010"/>
    <w:rsid w:val="00F54264"/>
    <w:rsid w:val="00FA3EBA"/>
    <w:rsid w:val="00FA48CA"/>
    <w:rsid w:val="00FB3B31"/>
    <w:rsid w:val="00FB6689"/>
    <w:rsid w:val="00FC0E35"/>
    <w:rsid w:val="00FD7C66"/>
    <w:rsid w:val="00FE79C0"/>
    <w:rsid w:val="00FF360E"/>
    <w:rsid w:val="00FF46F0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  <w:style w:type="paragraph" w:customStyle="1" w:styleId="Default">
    <w:name w:val="Default"/>
    <w:rsid w:val="00F1157E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  <w:style w:type="paragraph" w:customStyle="1" w:styleId="Default">
    <w:name w:val="Default"/>
    <w:rsid w:val="00F1157E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D490-795F-4089-82AA-09A65A2B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3F01</dc:creator>
  <cp:lastModifiedBy>USER</cp:lastModifiedBy>
  <cp:revision>11</cp:revision>
  <cp:lastPrinted>2020-04-20T06:11:00Z</cp:lastPrinted>
  <dcterms:created xsi:type="dcterms:W3CDTF">2020-04-17T06:24:00Z</dcterms:created>
  <dcterms:modified xsi:type="dcterms:W3CDTF">2020-04-23T07:37:00Z</dcterms:modified>
</cp:coreProperties>
</file>