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浉河区应急管理局2020年公开招聘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劳务派遣制工作人员报名表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年 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"/>
        <w:gridCol w:w="1419"/>
        <w:gridCol w:w="709"/>
        <w:gridCol w:w="850"/>
        <w:gridCol w:w="1029"/>
        <w:gridCol w:w="267"/>
        <w:gridCol w:w="111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  岁）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报考单位</w:t>
            </w:r>
          </w:p>
        </w:tc>
        <w:tc>
          <w:tcPr>
            <w:tcW w:w="729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学习及工作简历</w:t>
            </w:r>
          </w:p>
        </w:tc>
        <w:tc>
          <w:tcPr>
            <w:tcW w:w="729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7292" w:type="dxa"/>
            <w:gridSpan w:val="8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报名人（签名）：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  见</w:t>
            </w:r>
          </w:p>
        </w:tc>
        <w:tc>
          <w:tcPr>
            <w:tcW w:w="7292" w:type="dxa"/>
            <w:gridSpan w:val="8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经审查，符合应聘资格条件。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审查人（签名）：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年   月    日</w:t>
            </w:r>
          </w:p>
        </w:tc>
      </w:tr>
    </w:tbl>
    <w:p>
      <w:pPr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注：1.本表一式2份。2.除审查意见由负责资格审查的工作人员填写外，其它项目均由报考者填写。填写时请注意书写规范。</w:t>
      </w:r>
    </w:p>
    <w:p>
      <w:pPr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浉河区应急管理局公开招聘劳务派遣制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工作人员职位表</w:t>
      </w:r>
    </w:p>
    <w:tbl>
      <w:tblPr>
        <w:tblStyle w:val="6"/>
        <w:tblW w:w="8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405"/>
        <w:gridCol w:w="720"/>
        <w:gridCol w:w="1110"/>
        <w:gridCol w:w="1530"/>
        <w:gridCol w:w="7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招录单位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招录岗位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招录人数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所需专业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浉河区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应急管理局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行政服务窗口A岗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（在派驻窗口办理窗口业务）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计算机类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浉河区直机关办公楼一楼行政服务大厅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浉河区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应急管理局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行政服务窗口B岗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（协助A岗办理窗口业务）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浉河区直机关办公楼一楼行政服务大厅或五楼应急管理局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浉河区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应急管理局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网络视频系统运行维护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网络工程类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浉河区直机关办公楼五楼应急管理局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浉河区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应急管理局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文秘档案管理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FF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24"/>
              </w:rPr>
              <w:t>浉河区直机关办公楼五楼应急管理局</w:t>
            </w:r>
          </w:p>
        </w:tc>
      </w:tr>
    </w:tbl>
    <w:p>
      <w:pPr>
        <w:rPr>
          <w:rFonts w:eastAsia="仿宋"/>
          <w:sz w:val="24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C"/>
    <w:rsid w:val="000E2199"/>
    <w:rsid w:val="00146CD3"/>
    <w:rsid w:val="001C3E98"/>
    <w:rsid w:val="001C417C"/>
    <w:rsid w:val="001D6707"/>
    <w:rsid w:val="00284CD4"/>
    <w:rsid w:val="00390DDC"/>
    <w:rsid w:val="005707FA"/>
    <w:rsid w:val="006015CE"/>
    <w:rsid w:val="00841D07"/>
    <w:rsid w:val="0084658D"/>
    <w:rsid w:val="00966279"/>
    <w:rsid w:val="00A01D5E"/>
    <w:rsid w:val="00BE2C1E"/>
    <w:rsid w:val="00CE6724"/>
    <w:rsid w:val="00E21289"/>
    <w:rsid w:val="05657602"/>
    <w:rsid w:val="0FB42052"/>
    <w:rsid w:val="23C74F67"/>
    <w:rsid w:val="243178E9"/>
    <w:rsid w:val="2FA07825"/>
    <w:rsid w:val="48B95223"/>
    <w:rsid w:val="49DF4692"/>
    <w:rsid w:val="4CFB5CF9"/>
    <w:rsid w:val="59971E93"/>
    <w:rsid w:val="6D9B41BB"/>
    <w:rsid w:val="6DDA0C80"/>
    <w:rsid w:val="71925AC2"/>
    <w:rsid w:val="752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2300</Characters>
  <Lines>19</Lines>
  <Paragraphs>5</Paragraphs>
  <TotalTime>85</TotalTime>
  <ScaleCrop>false</ScaleCrop>
  <LinksUpToDate>false</LinksUpToDate>
  <CharactersWithSpaces>2698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2020-04-08T03:29:00Z</dcterms:created>
  <dc:creator>Administrator</dc:creator>
  <cp:lastModifiedBy>信阳学历教育中心</cp:lastModifiedBy>
  <cp:lastPrinted>2020-04-17T01:40:00Z</cp:lastPrinted>
  <dcterms:modified xsi:type="dcterms:W3CDTF">2020-04-20T03:26:19Z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