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附件</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CN"/>
        </w:rPr>
        <w:t>：</w:t>
      </w:r>
    </w:p>
    <w:p>
      <w:pPr>
        <w:jc w:val="center"/>
        <w:rPr>
          <w:rFonts w:hint="eastAsia" w:ascii="宋体" w:hAnsi="宋体" w:eastAsia="宋体" w:cs="宋体"/>
          <w:b/>
          <w:i w:val="0"/>
          <w:color w:val="000000"/>
          <w:kern w:val="0"/>
          <w:sz w:val="32"/>
          <w:szCs w:val="32"/>
          <w:u w:val="none"/>
          <w:lang w:val="en-US" w:eastAsia="zh-CN" w:bidi="ar"/>
        </w:rPr>
      </w:pPr>
      <w:bookmarkStart w:id="0" w:name="_GoBack"/>
      <w:r>
        <w:rPr>
          <w:rFonts w:hint="eastAsia" w:ascii="宋体" w:hAnsi="宋体" w:cs="宋体"/>
          <w:b/>
          <w:i w:val="0"/>
          <w:color w:val="000000"/>
          <w:kern w:val="0"/>
          <w:sz w:val="32"/>
          <w:szCs w:val="32"/>
          <w:u w:val="none"/>
          <w:lang w:val="en-US" w:eastAsia="zh-CN" w:bidi="ar"/>
        </w:rPr>
        <w:t>土默特右旗</w:t>
      </w:r>
      <w:r>
        <w:rPr>
          <w:rFonts w:hint="eastAsia" w:ascii="宋体" w:hAnsi="宋体" w:eastAsia="宋体" w:cs="宋体"/>
          <w:b/>
          <w:i w:val="0"/>
          <w:color w:val="000000"/>
          <w:kern w:val="0"/>
          <w:sz w:val="32"/>
          <w:szCs w:val="32"/>
          <w:u w:val="none"/>
          <w:lang w:val="en-US" w:eastAsia="zh-CN" w:bidi="ar"/>
        </w:rPr>
        <w:t>招录合同制应急救援队员和应急救援辅助人员体能测试内容及评分标准（暂行）</w:t>
      </w:r>
    </w:p>
    <w:bookmarkEnd w:id="0"/>
    <w:tbl>
      <w:tblPr>
        <w:tblStyle w:val="3"/>
        <w:tblW w:w="14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322"/>
        <w:gridCol w:w="1163"/>
        <w:gridCol w:w="1479"/>
        <w:gridCol w:w="1498"/>
        <w:gridCol w:w="1157"/>
        <w:gridCol w:w="1322"/>
        <w:gridCol w:w="1115"/>
        <w:gridCol w:w="1528"/>
        <w:gridCol w:w="149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22" w:type="dxa"/>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eastAsia="方正仿宋_GBK"/>
                <w:b w:val="0"/>
                <w:bCs w:val="0"/>
                <w:kern w:val="0"/>
                <w:sz w:val="20"/>
                <w:lang w:eastAsia="zh-CN"/>
              </w:rPr>
            </w:pPr>
            <w:r>
              <w:rPr>
                <w:rFonts w:hint="eastAsia" w:eastAsia="方正仿宋_GBK"/>
                <w:b w:val="0"/>
                <w:bCs w:val="0"/>
                <w:kern w:val="0"/>
                <w:sz w:val="20"/>
                <w:lang w:eastAsia="zh-CN"/>
              </w:rPr>
              <w:t>成绩</w:t>
            </w:r>
          </w:p>
          <w:p>
            <w:pPr>
              <w:jc w:val="center"/>
              <w:rPr>
                <w:rFonts w:hint="eastAsia" w:eastAsia="方正仿宋_GBK"/>
                <w:kern w:val="0"/>
                <w:sz w:val="20"/>
                <w:lang w:eastAsia="zh-CN"/>
              </w:rPr>
            </w:pPr>
            <w:r>
              <w:rPr>
                <w:rFonts w:hint="eastAsia" w:eastAsia="方正仿宋_GBK"/>
                <w:kern w:val="0"/>
                <w:sz w:val="20"/>
                <w:lang w:eastAsia="zh-CN"/>
              </w:rPr>
              <w:t>科目</w:t>
            </w:r>
          </w:p>
        </w:tc>
        <w:tc>
          <w:tcPr>
            <w:tcW w:w="6619" w:type="dxa"/>
            <w:gridSpan w:val="5"/>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男性考核内容及评分标准</w:t>
            </w:r>
          </w:p>
        </w:tc>
        <w:tc>
          <w:tcPr>
            <w:tcW w:w="1322" w:type="dxa"/>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pPr>
              <w:adjustRightInd w:val="0"/>
              <w:snapToGrid w:val="0"/>
              <w:spacing w:line="240" w:lineRule="auto"/>
              <w:jc w:val="center"/>
              <w:rPr>
                <w:rFonts w:eastAsia="方正仿宋_GBK"/>
                <w:kern w:val="0"/>
                <w:sz w:val="18"/>
                <w:szCs w:val="18"/>
              </w:rPr>
            </w:pPr>
          </w:p>
          <w:p>
            <w:pPr>
              <w:adjustRightInd w:val="0"/>
              <w:snapToGrid w:val="0"/>
              <w:spacing w:line="240" w:lineRule="auto"/>
              <w:jc w:val="center"/>
              <mc:AlternateContent>
                <mc:Choice Requires="wpsCustomData">
                  <wpsCustomData:diagonalParaType/>
                </mc:Choice>
              </mc:AlternateContent>
              <w:rPr>
                <w:rFonts w:hint="eastAsia" w:eastAsia="方正仿宋_GBK"/>
                <w:kern w:val="0"/>
                <w:sz w:val="18"/>
                <w:szCs w:val="18"/>
                <w:lang w:eastAsia="zh-CN"/>
              </w:rPr>
            </w:pPr>
            <w:r>
              <w:rPr>
                <w:rFonts w:hint="eastAsia" w:eastAsia="方正仿宋_GBK"/>
                <w:kern w:val="0"/>
                <w:sz w:val="18"/>
                <w:szCs w:val="18"/>
                <w:lang w:eastAsia="zh-CN"/>
              </w:rPr>
              <w:t>成绩</w:t>
            </w:r>
          </w:p>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科目</w:t>
            </w:r>
          </w:p>
        </w:tc>
        <w:tc>
          <w:tcPr>
            <w:tcW w:w="5295" w:type="dxa"/>
            <w:gridSpan w:val="4"/>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女性考核内容及评分标准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322" w:type="dxa"/>
            <w:vMerge w:val="continue"/>
            <w:vAlign w:val="center"/>
          </w:tcPr>
          <w:p>
            <w:pPr>
              <w:jc w:val="center"/>
              <w:rPr>
                <w:rFonts w:eastAsia="方正仿宋_GBK"/>
                <w:kern w:val="0"/>
                <w:sz w:val="18"/>
                <w:szCs w:val="18"/>
              </w:rPr>
            </w:pPr>
          </w:p>
        </w:tc>
        <w:tc>
          <w:tcPr>
            <w:tcW w:w="1322"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eastAsia="zh-CN"/>
              </w:rPr>
              <w:t>单杠</w:t>
            </w:r>
          </w:p>
        </w:tc>
        <w:tc>
          <w:tcPr>
            <w:tcW w:w="1163"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eastAsia="zh-CN"/>
              </w:rPr>
              <w:t>双杠</w:t>
            </w:r>
          </w:p>
        </w:tc>
        <w:tc>
          <w:tcPr>
            <w:tcW w:w="1479" w:type="dxa"/>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俯卧撑</w:t>
            </w:r>
          </w:p>
          <w:p>
            <w:pPr>
              <w:adjustRightInd w:val="0"/>
              <w:snapToGrid w:val="0"/>
              <w:jc w:val="center"/>
              <w:rPr>
                <w:rFonts w:eastAsia="方正仿宋_GBK"/>
                <w:kern w:val="0"/>
                <w:sz w:val="18"/>
                <w:szCs w:val="18"/>
              </w:rPr>
            </w:pPr>
            <w:r>
              <w:rPr>
                <w:rFonts w:eastAsia="华文中宋"/>
              </w:rPr>
              <w:t>（次/2分钟）</w:t>
            </w:r>
          </w:p>
        </w:tc>
        <w:tc>
          <w:tcPr>
            <w:tcW w:w="1498" w:type="dxa"/>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仰卧起坐</w:t>
            </w:r>
          </w:p>
          <w:p>
            <w:pPr>
              <w:adjustRightInd w:val="0"/>
              <w:snapToGrid w:val="0"/>
              <w:jc w:val="center"/>
              <w:rPr>
                <w:rFonts w:eastAsia="方正仿宋_GBK"/>
                <w:kern w:val="0"/>
                <w:sz w:val="18"/>
                <w:szCs w:val="18"/>
              </w:rPr>
            </w:pPr>
            <w:r>
              <w:rPr>
                <w:rFonts w:eastAsia="华文中宋"/>
              </w:rPr>
              <w:t>（次/2分钟）</w:t>
            </w:r>
          </w:p>
        </w:tc>
        <w:tc>
          <w:tcPr>
            <w:tcW w:w="1157"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val="en-US" w:eastAsia="zh-CN"/>
              </w:rPr>
              <w:t>3000米</w:t>
            </w:r>
          </w:p>
        </w:tc>
        <w:tc>
          <w:tcPr>
            <w:tcW w:w="1322" w:type="dxa"/>
            <w:vMerge w:val="continue"/>
            <w:vAlign w:val="center"/>
          </w:tcPr>
          <w:p>
            <w:pPr>
              <w:adjustRightInd w:val="0"/>
              <w:snapToGrid w:val="0"/>
              <w:jc w:val="center"/>
              <w:rPr>
                <w:rFonts w:eastAsia="方正仿宋_GBK"/>
                <w:kern w:val="0"/>
                <w:sz w:val="18"/>
                <w:szCs w:val="18"/>
              </w:rPr>
            </w:pPr>
          </w:p>
        </w:tc>
        <w:tc>
          <w:tcPr>
            <w:tcW w:w="1115"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val="en-US" w:eastAsia="zh-CN"/>
              </w:rPr>
              <w:t>1500米</w:t>
            </w:r>
          </w:p>
        </w:tc>
        <w:tc>
          <w:tcPr>
            <w:tcW w:w="1528" w:type="dxa"/>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跳绳</w:t>
            </w:r>
          </w:p>
          <w:p>
            <w:pPr>
              <w:adjustRightInd w:val="0"/>
              <w:snapToGrid w:val="0"/>
              <w:jc w:val="center"/>
              <w:rPr>
                <w:rFonts w:eastAsia="方正仿宋_GBK"/>
                <w:kern w:val="0"/>
                <w:sz w:val="18"/>
                <w:szCs w:val="18"/>
              </w:rPr>
            </w:pPr>
            <w:r>
              <w:rPr>
                <w:rFonts w:eastAsia="华文中宋"/>
              </w:rPr>
              <w:t>（次/1分钟）</w:t>
            </w:r>
          </w:p>
        </w:tc>
        <w:tc>
          <w:tcPr>
            <w:tcW w:w="1496" w:type="dxa"/>
            <w:vAlign w:val="center"/>
          </w:tcPr>
          <w:p>
            <w:pPr>
              <w:adjustRightInd w:val="0"/>
              <w:snapToGrid w:val="0"/>
              <w:jc w:val="center"/>
              <w:rPr>
                <w:rFonts w:hint="eastAsia" w:eastAsia="方正仿宋_GBK"/>
                <w:kern w:val="0"/>
                <w:sz w:val="18"/>
                <w:szCs w:val="18"/>
                <w:lang w:eastAsia="zh-CN"/>
              </w:rPr>
            </w:pPr>
            <w:r>
              <w:rPr>
                <w:rFonts w:hint="eastAsia" w:eastAsia="方正仿宋_GBK"/>
                <w:kern w:val="0"/>
                <w:sz w:val="18"/>
                <w:szCs w:val="18"/>
                <w:lang w:eastAsia="zh-CN"/>
              </w:rPr>
              <w:t>仰卧起坐</w:t>
            </w:r>
          </w:p>
          <w:p>
            <w:pPr>
              <w:adjustRightInd w:val="0"/>
              <w:snapToGrid w:val="0"/>
              <w:jc w:val="center"/>
              <w:rPr>
                <w:rFonts w:eastAsia="方正仿宋_GBK"/>
                <w:kern w:val="0"/>
                <w:sz w:val="18"/>
                <w:szCs w:val="18"/>
              </w:rPr>
            </w:pPr>
            <w:r>
              <w:rPr>
                <w:rFonts w:eastAsia="华文中宋"/>
              </w:rPr>
              <w:t>（次/2分钟）</w:t>
            </w:r>
          </w:p>
        </w:tc>
        <w:tc>
          <w:tcPr>
            <w:tcW w:w="1156" w:type="dxa"/>
            <w:vAlign w:val="center"/>
          </w:tcPr>
          <w:p>
            <w:pPr>
              <w:adjustRightInd w:val="0"/>
              <w:snapToGrid w:val="0"/>
              <w:jc w:val="center"/>
              <w:rPr>
                <w:rFonts w:eastAsia="方正仿宋_GBK"/>
                <w:kern w:val="0"/>
                <w:sz w:val="18"/>
                <w:szCs w:val="18"/>
              </w:rPr>
            </w:pPr>
            <w:r>
              <w:rPr>
                <w:rFonts w:hint="eastAsia" w:eastAsia="方正仿宋_GBK"/>
                <w:kern w:val="0"/>
                <w:sz w:val="18"/>
                <w:szCs w:val="18"/>
                <w:lang w:val="en-US" w:eastAsia="zh-CN"/>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100分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14</w:t>
            </w:r>
          </w:p>
        </w:tc>
        <w:tc>
          <w:tcPr>
            <w:tcW w:w="1163" w:type="dxa"/>
            <w:vAlign w:val="center"/>
          </w:tcPr>
          <w:p>
            <w:pPr>
              <w:jc w:val="center"/>
              <w:rPr>
                <w:rFonts w:eastAsia="方正仿宋_GBK"/>
                <w:kern w:val="0"/>
                <w:sz w:val="18"/>
                <w:szCs w:val="18"/>
              </w:rPr>
            </w:pPr>
            <w:r>
              <w:rPr>
                <w:rFonts w:eastAsia="仿宋"/>
                <w:kern w:val="0"/>
                <w:sz w:val="18"/>
                <w:szCs w:val="18"/>
              </w:rPr>
              <w:t>28</w:t>
            </w:r>
          </w:p>
        </w:tc>
        <w:tc>
          <w:tcPr>
            <w:tcW w:w="1479" w:type="dxa"/>
            <w:vAlign w:val="center"/>
          </w:tcPr>
          <w:p>
            <w:pPr>
              <w:jc w:val="center"/>
              <w:rPr>
                <w:rFonts w:eastAsia="方正仿宋_GBK"/>
                <w:kern w:val="0"/>
                <w:sz w:val="18"/>
                <w:szCs w:val="18"/>
              </w:rPr>
            </w:pPr>
            <w:r>
              <w:rPr>
                <w:rFonts w:eastAsia="方正仿宋_GBK"/>
                <w:kern w:val="0"/>
                <w:sz w:val="18"/>
                <w:szCs w:val="18"/>
              </w:rPr>
              <w:t>62</w:t>
            </w:r>
          </w:p>
        </w:tc>
        <w:tc>
          <w:tcPr>
            <w:tcW w:w="1498" w:type="dxa"/>
            <w:vAlign w:val="center"/>
          </w:tcPr>
          <w:p>
            <w:pPr>
              <w:jc w:val="center"/>
              <w:rPr>
                <w:rFonts w:eastAsia="方正仿宋_GBK"/>
                <w:kern w:val="0"/>
                <w:sz w:val="18"/>
                <w:szCs w:val="18"/>
              </w:rPr>
            </w:pPr>
            <w:r>
              <w:rPr>
                <w:rFonts w:eastAsia="方正仿宋_GBK"/>
                <w:kern w:val="0"/>
                <w:sz w:val="18"/>
                <w:szCs w:val="18"/>
              </w:rPr>
              <w:t>70</w:t>
            </w:r>
          </w:p>
        </w:tc>
        <w:tc>
          <w:tcPr>
            <w:tcW w:w="1157" w:type="dxa"/>
            <w:vAlign w:val="center"/>
          </w:tcPr>
          <w:p>
            <w:pPr>
              <w:jc w:val="center"/>
              <w:rPr>
                <w:rFonts w:eastAsia="方正仿宋_GBK"/>
                <w:kern w:val="0"/>
                <w:sz w:val="18"/>
                <w:szCs w:val="18"/>
              </w:rPr>
            </w:pPr>
            <w:r>
              <w:rPr>
                <w:rFonts w:eastAsia="方正仿宋_GBK"/>
                <w:kern w:val="0"/>
                <w:sz w:val="18"/>
                <w:szCs w:val="18"/>
              </w:rPr>
              <w:t>12′40″</w:t>
            </w:r>
          </w:p>
        </w:tc>
        <w:tc>
          <w:tcPr>
            <w:tcW w:w="1322" w:type="dxa"/>
            <w:vAlign w:val="center"/>
          </w:tcPr>
          <w:p>
            <w:pPr>
              <w:jc w:val="center"/>
              <w:rPr>
                <w:rFonts w:eastAsia="方正仿宋_GBK"/>
                <w:kern w:val="0"/>
                <w:sz w:val="18"/>
                <w:szCs w:val="18"/>
              </w:rPr>
            </w:pPr>
            <w:r>
              <w:rPr>
                <w:rFonts w:eastAsia="方正仿宋_GBK"/>
                <w:kern w:val="0"/>
                <w:sz w:val="18"/>
                <w:szCs w:val="18"/>
              </w:rPr>
              <w:t>100分</w:t>
            </w:r>
          </w:p>
        </w:tc>
        <w:tc>
          <w:tcPr>
            <w:tcW w:w="1115" w:type="dxa"/>
            <w:vAlign w:val="center"/>
          </w:tcPr>
          <w:p>
            <w:pPr>
              <w:jc w:val="center"/>
              <w:rPr>
                <w:rFonts w:eastAsia="方正仿宋_GBK"/>
                <w:kern w:val="0"/>
                <w:sz w:val="18"/>
                <w:szCs w:val="18"/>
              </w:rPr>
            </w:pPr>
            <w:r>
              <w:rPr>
                <w:rFonts w:eastAsia="方正仿宋_GBK"/>
                <w:kern w:val="0"/>
                <w:sz w:val="18"/>
                <w:szCs w:val="18"/>
              </w:rPr>
              <w:t>7′30″</w:t>
            </w:r>
          </w:p>
        </w:tc>
        <w:tc>
          <w:tcPr>
            <w:tcW w:w="1528" w:type="dxa"/>
            <w:vAlign w:val="center"/>
          </w:tcPr>
          <w:p>
            <w:pPr>
              <w:jc w:val="center"/>
              <w:rPr>
                <w:rFonts w:eastAsia="方正仿宋_GBK"/>
                <w:kern w:val="0"/>
                <w:sz w:val="18"/>
                <w:szCs w:val="18"/>
              </w:rPr>
            </w:pPr>
            <w:r>
              <w:rPr>
                <w:rFonts w:eastAsia="方正仿宋_GBK"/>
                <w:kern w:val="0"/>
                <w:sz w:val="18"/>
                <w:szCs w:val="18"/>
              </w:rPr>
              <w:t>130</w:t>
            </w:r>
          </w:p>
        </w:tc>
        <w:tc>
          <w:tcPr>
            <w:tcW w:w="1496" w:type="dxa"/>
            <w:vAlign w:val="center"/>
          </w:tcPr>
          <w:p>
            <w:pPr>
              <w:jc w:val="center"/>
              <w:rPr>
                <w:rFonts w:eastAsia="方正仿宋_GBK"/>
                <w:kern w:val="0"/>
                <w:sz w:val="18"/>
                <w:szCs w:val="18"/>
              </w:rPr>
            </w:pPr>
            <w:r>
              <w:rPr>
                <w:rFonts w:eastAsia="方正仿宋_GBK"/>
                <w:kern w:val="0"/>
                <w:sz w:val="18"/>
                <w:szCs w:val="18"/>
              </w:rPr>
              <w:t>60</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95分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13</w:t>
            </w:r>
          </w:p>
        </w:tc>
        <w:tc>
          <w:tcPr>
            <w:tcW w:w="1163" w:type="dxa"/>
            <w:vAlign w:val="center"/>
          </w:tcPr>
          <w:p>
            <w:pPr>
              <w:jc w:val="center"/>
              <w:rPr>
                <w:rFonts w:eastAsia="方正仿宋_GBK"/>
                <w:kern w:val="0"/>
                <w:sz w:val="18"/>
                <w:szCs w:val="18"/>
              </w:rPr>
            </w:pPr>
            <w:r>
              <w:rPr>
                <w:rFonts w:eastAsia="仿宋"/>
                <w:kern w:val="0"/>
                <w:sz w:val="18"/>
                <w:szCs w:val="18"/>
              </w:rPr>
              <w:t>26</w:t>
            </w:r>
          </w:p>
        </w:tc>
        <w:tc>
          <w:tcPr>
            <w:tcW w:w="1479" w:type="dxa"/>
            <w:vAlign w:val="center"/>
          </w:tcPr>
          <w:p>
            <w:pPr>
              <w:jc w:val="center"/>
              <w:rPr>
                <w:rFonts w:eastAsia="方正仿宋_GBK"/>
                <w:kern w:val="0"/>
                <w:sz w:val="18"/>
                <w:szCs w:val="18"/>
              </w:rPr>
            </w:pPr>
            <w:r>
              <w:rPr>
                <w:rFonts w:eastAsia="方正仿宋_GBK"/>
                <w:kern w:val="0"/>
                <w:sz w:val="18"/>
                <w:szCs w:val="18"/>
              </w:rPr>
              <w:t>56</w:t>
            </w:r>
          </w:p>
        </w:tc>
        <w:tc>
          <w:tcPr>
            <w:tcW w:w="1498" w:type="dxa"/>
            <w:vAlign w:val="center"/>
          </w:tcPr>
          <w:p>
            <w:pPr>
              <w:jc w:val="center"/>
              <w:rPr>
                <w:rFonts w:eastAsia="方正仿宋_GBK"/>
                <w:kern w:val="0"/>
                <w:sz w:val="18"/>
                <w:szCs w:val="18"/>
              </w:rPr>
            </w:pPr>
            <w:r>
              <w:rPr>
                <w:rFonts w:eastAsia="方正仿宋_GBK"/>
                <w:kern w:val="0"/>
                <w:sz w:val="18"/>
                <w:szCs w:val="18"/>
              </w:rPr>
              <w:t>67</w:t>
            </w:r>
          </w:p>
        </w:tc>
        <w:tc>
          <w:tcPr>
            <w:tcW w:w="1157" w:type="dxa"/>
            <w:vAlign w:val="center"/>
          </w:tcPr>
          <w:p>
            <w:pPr>
              <w:jc w:val="center"/>
              <w:rPr>
                <w:rFonts w:eastAsia="方正仿宋_GBK"/>
                <w:kern w:val="0"/>
                <w:sz w:val="18"/>
                <w:szCs w:val="18"/>
              </w:rPr>
            </w:pPr>
            <w:r>
              <w:rPr>
                <w:rFonts w:eastAsia="方正仿宋_GBK"/>
                <w:kern w:val="0"/>
                <w:sz w:val="18"/>
                <w:szCs w:val="18"/>
              </w:rPr>
              <w:t>12′50″</w:t>
            </w:r>
          </w:p>
        </w:tc>
        <w:tc>
          <w:tcPr>
            <w:tcW w:w="1322" w:type="dxa"/>
            <w:vAlign w:val="center"/>
          </w:tcPr>
          <w:p>
            <w:pPr>
              <w:jc w:val="center"/>
              <w:rPr>
                <w:rFonts w:eastAsia="方正仿宋_GBK"/>
                <w:kern w:val="0"/>
                <w:sz w:val="18"/>
                <w:szCs w:val="18"/>
              </w:rPr>
            </w:pPr>
            <w:r>
              <w:rPr>
                <w:rFonts w:eastAsia="方正仿宋_GBK"/>
                <w:kern w:val="0"/>
                <w:sz w:val="18"/>
                <w:szCs w:val="18"/>
              </w:rPr>
              <w:t>95分</w:t>
            </w:r>
          </w:p>
        </w:tc>
        <w:tc>
          <w:tcPr>
            <w:tcW w:w="1115" w:type="dxa"/>
            <w:vAlign w:val="center"/>
          </w:tcPr>
          <w:p>
            <w:pPr>
              <w:jc w:val="center"/>
              <w:rPr>
                <w:rFonts w:eastAsia="方正仿宋_GBK"/>
                <w:kern w:val="0"/>
                <w:sz w:val="18"/>
                <w:szCs w:val="18"/>
              </w:rPr>
            </w:pPr>
            <w:r>
              <w:rPr>
                <w:rFonts w:eastAsia="方正仿宋_GBK"/>
                <w:kern w:val="0"/>
                <w:sz w:val="18"/>
                <w:szCs w:val="18"/>
              </w:rPr>
              <w:t>7′35″</w:t>
            </w:r>
          </w:p>
        </w:tc>
        <w:tc>
          <w:tcPr>
            <w:tcW w:w="1528" w:type="dxa"/>
            <w:vAlign w:val="center"/>
          </w:tcPr>
          <w:p>
            <w:pPr>
              <w:jc w:val="center"/>
              <w:rPr>
                <w:rFonts w:eastAsia="方正仿宋_GBK"/>
                <w:kern w:val="0"/>
                <w:sz w:val="18"/>
                <w:szCs w:val="18"/>
              </w:rPr>
            </w:pPr>
            <w:r>
              <w:rPr>
                <w:rFonts w:eastAsia="方正仿宋_GBK"/>
                <w:kern w:val="0"/>
                <w:sz w:val="18"/>
                <w:szCs w:val="18"/>
              </w:rPr>
              <w:t>125</w:t>
            </w:r>
          </w:p>
        </w:tc>
        <w:tc>
          <w:tcPr>
            <w:tcW w:w="1496" w:type="dxa"/>
            <w:vAlign w:val="center"/>
          </w:tcPr>
          <w:p>
            <w:pPr>
              <w:jc w:val="center"/>
              <w:rPr>
                <w:rFonts w:eastAsia="方正仿宋_GBK"/>
                <w:kern w:val="0"/>
                <w:sz w:val="18"/>
                <w:szCs w:val="18"/>
              </w:rPr>
            </w:pPr>
            <w:r>
              <w:rPr>
                <w:rFonts w:eastAsia="方正仿宋_GBK"/>
                <w:kern w:val="0"/>
                <w:sz w:val="18"/>
                <w:szCs w:val="18"/>
              </w:rPr>
              <w:t>57</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90分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12</w:t>
            </w:r>
          </w:p>
        </w:tc>
        <w:tc>
          <w:tcPr>
            <w:tcW w:w="1163" w:type="dxa"/>
            <w:vAlign w:val="center"/>
          </w:tcPr>
          <w:p>
            <w:pPr>
              <w:jc w:val="center"/>
              <w:rPr>
                <w:rFonts w:eastAsia="方正仿宋_GBK"/>
                <w:kern w:val="0"/>
                <w:sz w:val="18"/>
                <w:szCs w:val="18"/>
              </w:rPr>
            </w:pPr>
            <w:r>
              <w:rPr>
                <w:rFonts w:eastAsia="仿宋"/>
                <w:kern w:val="0"/>
                <w:sz w:val="18"/>
                <w:szCs w:val="18"/>
              </w:rPr>
              <w:t>24</w:t>
            </w:r>
          </w:p>
        </w:tc>
        <w:tc>
          <w:tcPr>
            <w:tcW w:w="1479" w:type="dxa"/>
            <w:vAlign w:val="center"/>
          </w:tcPr>
          <w:p>
            <w:pPr>
              <w:jc w:val="center"/>
              <w:rPr>
                <w:rFonts w:eastAsia="方正仿宋_GBK"/>
                <w:kern w:val="0"/>
                <w:sz w:val="18"/>
                <w:szCs w:val="18"/>
              </w:rPr>
            </w:pPr>
            <w:r>
              <w:rPr>
                <w:rFonts w:eastAsia="方正仿宋_GBK"/>
                <w:kern w:val="0"/>
                <w:sz w:val="18"/>
                <w:szCs w:val="18"/>
              </w:rPr>
              <w:t>50</w:t>
            </w:r>
          </w:p>
        </w:tc>
        <w:tc>
          <w:tcPr>
            <w:tcW w:w="1498" w:type="dxa"/>
            <w:vAlign w:val="center"/>
          </w:tcPr>
          <w:p>
            <w:pPr>
              <w:jc w:val="center"/>
              <w:rPr>
                <w:rFonts w:eastAsia="方正仿宋_GBK"/>
                <w:kern w:val="0"/>
                <w:sz w:val="18"/>
                <w:szCs w:val="18"/>
              </w:rPr>
            </w:pPr>
            <w:r>
              <w:rPr>
                <w:rFonts w:eastAsia="方正仿宋_GBK"/>
                <w:kern w:val="0"/>
                <w:sz w:val="18"/>
                <w:szCs w:val="18"/>
              </w:rPr>
              <w:t>64</w:t>
            </w:r>
          </w:p>
        </w:tc>
        <w:tc>
          <w:tcPr>
            <w:tcW w:w="1157" w:type="dxa"/>
            <w:vAlign w:val="center"/>
          </w:tcPr>
          <w:p>
            <w:pPr>
              <w:jc w:val="center"/>
              <w:rPr>
                <w:rFonts w:eastAsia="方正仿宋_GBK"/>
                <w:kern w:val="0"/>
                <w:sz w:val="18"/>
                <w:szCs w:val="18"/>
              </w:rPr>
            </w:pPr>
            <w:r>
              <w:rPr>
                <w:rFonts w:eastAsia="方正仿宋_GBK"/>
                <w:kern w:val="0"/>
                <w:sz w:val="18"/>
                <w:szCs w:val="18"/>
              </w:rPr>
              <w:t>13′00″</w:t>
            </w:r>
          </w:p>
        </w:tc>
        <w:tc>
          <w:tcPr>
            <w:tcW w:w="1322" w:type="dxa"/>
            <w:vAlign w:val="center"/>
          </w:tcPr>
          <w:p>
            <w:pPr>
              <w:jc w:val="center"/>
              <w:rPr>
                <w:rFonts w:eastAsia="方正仿宋_GBK"/>
                <w:kern w:val="0"/>
                <w:sz w:val="18"/>
                <w:szCs w:val="18"/>
              </w:rPr>
            </w:pPr>
            <w:r>
              <w:rPr>
                <w:rFonts w:eastAsia="方正仿宋_GBK"/>
                <w:kern w:val="0"/>
                <w:sz w:val="18"/>
                <w:szCs w:val="18"/>
              </w:rPr>
              <w:t>90分</w:t>
            </w:r>
          </w:p>
        </w:tc>
        <w:tc>
          <w:tcPr>
            <w:tcW w:w="1115" w:type="dxa"/>
            <w:vAlign w:val="center"/>
          </w:tcPr>
          <w:p>
            <w:pPr>
              <w:jc w:val="center"/>
              <w:rPr>
                <w:rFonts w:eastAsia="方正仿宋_GBK"/>
                <w:kern w:val="0"/>
                <w:sz w:val="18"/>
                <w:szCs w:val="18"/>
              </w:rPr>
            </w:pPr>
            <w:r>
              <w:rPr>
                <w:rFonts w:eastAsia="方正仿宋_GBK"/>
                <w:kern w:val="0"/>
                <w:sz w:val="18"/>
                <w:szCs w:val="18"/>
              </w:rPr>
              <w:t>7′40″</w:t>
            </w:r>
          </w:p>
        </w:tc>
        <w:tc>
          <w:tcPr>
            <w:tcW w:w="1528" w:type="dxa"/>
            <w:vAlign w:val="center"/>
          </w:tcPr>
          <w:p>
            <w:pPr>
              <w:jc w:val="center"/>
              <w:rPr>
                <w:rFonts w:eastAsia="方正仿宋_GBK"/>
                <w:kern w:val="0"/>
                <w:sz w:val="18"/>
                <w:szCs w:val="18"/>
              </w:rPr>
            </w:pPr>
            <w:r>
              <w:rPr>
                <w:rFonts w:eastAsia="方正仿宋_GBK"/>
                <w:kern w:val="0"/>
                <w:sz w:val="18"/>
                <w:szCs w:val="18"/>
              </w:rPr>
              <w:t>120</w:t>
            </w:r>
          </w:p>
        </w:tc>
        <w:tc>
          <w:tcPr>
            <w:tcW w:w="1496" w:type="dxa"/>
            <w:vAlign w:val="center"/>
          </w:tcPr>
          <w:p>
            <w:pPr>
              <w:jc w:val="center"/>
              <w:rPr>
                <w:rFonts w:eastAsia="方正仿宋_GBK"/>
                <w:kern w:val="0"/>
                <w:sz w:val="18"/>
                <w:szCs w:val="18"/>
              </w:rPr>
            </w:pPr>
            <w:r>
              <w:rPr>
                <w:rFonts w:eastAsia="方正仿宋_GBK"/>
                <w:kern w:val="0"/>
                <w:sz w:val="18"/>
                <w:szCs w:val="18"/>
              </w:rPr>
              <w:t>54</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85分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11</w:t>
            </w:r>
          </w:p>
        </w:tc>
        <w:tc>
          <w:tcPr>
            <w:tcW w:w="1163" w:type="dxa"/>
            <w:vAlign w:val="center"/>
          </w:tcPr>
          <w:p>
            <w:pPr>
              <w:jc w:val="center"/>
              <w:rPr>
                <w:rFonts w:eastAsia="方正仿宋_GBK"/>
                <w:kern w:val="0"/>
                <w:sz w:val="18"/>
                <w:szCs w:val="18"/>
              </w:rPr>
            </w:pPr>
            <w:r>
              <w:rPr>
                <w:rFonts w:eastAsia="仿宋"/>
                <w:kern w:val="0"/>
                <w:sz w:val="18"/>
                <w:szCs w:val="18"/>
              </w:rPr>
              <w:t>22</w:t>
            </w:r>
          </w:p>
        </w:tc>
        <w:tc>
          <w:tcPr>
            <w:tcW w:w="1479" w:type="dxa"/>
            <w:vAlign w:val="center"/>
          </w:tcPr>
          <w:p>
            <w:pPr>
              <w:jc w:val="center"/>
              <w:rPr>
                <w:rFonts w:eastAsia="方正仿宋_GBK"/>
                <w:kern w:val="0"/>
                <w:sz w:val="18"/>
                <w:szCs w:val="18"/>
              </w:rPr>
            </w:pPr>
            <w:r>
              <w:rPr>
                <w:rFonts w:eastAsia="方正仿宋_GBK"/>
                <w:kern w:val="0"/>
                <w:sz w:val="18"/>
                <w:szCs w:val="18"/>
              </w:rPr>
              <w:t>46</w:t>
            </w:r>
          </w:p>
        </w:tc>
        <w:tc>
          <w:tcPr>
            <w:tcW w:w="1498" w:type="dxa"/>
            <w:vAlign w:val="center"/>
          </w:tcPr>
          <w:p>
            <w:pPr>
              <w:jc w:val="center"/>
              <w:rPr>
                <w:rFonts w:eastAsia="方正仿宋_GBK"/>
                <w:kern w:val="0"/>
                <w:sz w:val="18"/>
                <w:szCs w:val="18"/>
              </w:rPr>
            </w:pPr>
            <w:r>
              <w:rPr>
                <w:rFonts w:eastAsia="方正仿宋_GBK"/>
                <w:kern w:val="0"/>
                <w:sz w:val="18"/>
                <w:szCs w:val="18"/>
              </w:rPr>
              <w:t>61</w:t>
            </w:r>
          </w:p>
        </w:tc>
        <w:tc>
          <w:tcPr>
            <w:tcW w:w="1157" w:type="dxa"/>
            <w:vAlign w:val="center"/>
          </w:tcPr>
          <w:p>
            <w:pPr>
              <w:jc w:val="center"/>
              <w:rPr>
                <w:rFonts w:eastAsia="方正仿宋_GBK"/>
                <w:kern w:val="0"/>
                <w:sz w:val="18"/>
                <w:szCs w:val="18"/>
              </w:rPr>
            </w:pPr>
            <w:r>
              <w:rPr>
                <w:rFonts w:eastAsia="方正仿宋_GBK"/>
                <w:kern w:val="0"/>
                <w:sz w:val="18"/>
                <w:szCs w:val="18"/>
              </w:rPr>
              <w:t>13′20″</w:t>
            </w:r>
          </w:p>
        </w:tc>
        <w:tc>
          <w:tcPr>
            <w:tcW w:w="1322" w:type="dxa"/>
            <w:vAlign w:val="center"/>
          </w:tcPr>
          <w:p>
            <w:pPr>
              <w:jc w:val="center"/>
              <w:rPr>
                <w:rFonts w:eastAsia="方正仿宋_GBK"/>
                <w:kern w:val="0"/>
                <w:sz w:val="18"/>
                <w:szCs w:val="18"/>
              </w:rPr>
            </w:pPr>
            <w:r>
              <w:rPr>
                <w:rFonts w:eastAsia="方正仿宋_GBK"/>
                <w:kern w:val="0"/>
                <w:sz w:val="18"/>
                <w:szCs w:val="18"/>
              </w:rPr>
              <w:t>85分</w:t>
            </w:r>
          </w:p>
        </w:tc>
        <w:tc>
          <w:tcPr>
            <w:tcW w:w="1115" w:type="dxa"/>
            <w:vAlign w:val="center"/>
          </w:tcPr>
          <w:p>
            <w:pPr>
              <w:jc w:val="center"/>
              <w:rPr>
                <w:rFonts w:eastAsia="方正仿宋_GBK"/>
                <w:kern w:val="0"/>
                <w:sz w:val="18"/>
                <w:szCs w:val="18"/>
              </w:rPr>
            </w:pPr>
            <w:r>
              <w:rPr>
                <w:rFonts w:eastAsia="方正仿宋_GBK"/>
                <w:kern w:val="0"/>
                <w:sz w:val="18"/>
                <w:szCs w:val="18"/>
              </w:rPr>
              <w:t>7′45″</w:t>
            </w:r>
          </w:p>
        </w:tc>
        <w:tc>
          <w:tcPr>
            <w:tcW w:w="1528" w:type="dxa"/>
            <w:vAlign w:val="center"/>
          </w:tcPr>
          <w:p>
            <w:pPr>
              <w:jc w:val="center"/>
              <w:rPr>
                <w:rFonts w:eastAsia="方正仿宋_GBK"/>
                <w:kern w:val="0"/>
                <w:sz w:val="18"/>
                <w:szCs w:val="18"/>
              </w:rPr>
            </w:pPr>
            <w:r>
              <w:rPr>
                <w:rFonts w:eastAsia="方正仿宋_GBK"/>
                <w:kern w:val="0"/>
                <w:sz w:val="18"/>
                <w:szCs w:val="18"/>
              </w:rPr>
              <w:t>115</w:t>
            </w:r>
          </w:p>
        </w:tc>
        <w:tc>
          <w:tcPr>
            <w:tcW w:w="1496" w:type="dxa"/>
            <w:vAlign w:val="center"/>
          </w:tcPr>
          <w:p>
            <w:pPr>
              <w:jc w:val="center"/>
              <w:rPr>
                <w:rFonts w:eastAsia="方正仿宋_GBK"/>
                <w:kern w:val="0"/>
                <w:sz w:val="18"/>
                <w:szCs w:val="18"/>
              </w:rPr>
            </w:pPr>
            <w:r>
              <w:rPr>
                <w:rFonts w:eastAsia="方正仿宋_GBK"/>
                <w:kern w:val="0"/>
                <w:sz w:val="18"/>
                <w:szCs w:val="18"/>
              </w:rPr>
              <w:t>51</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80分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10</w:t>
            </w:r>
          </w:p>
        </w:tc>
        <w:tc>
          <w:tcPr>
            <w:tcW w:w="1163" w:type="dxa"/>
            <w:vAlign w:val="center"/>
          </w:tcPr>
          <w:p>
            <w:pPr>
              <w:jc w:val="center"/>
              <w:rPr>
                <w:rFonts w:eastAsia="方正仿宋_GBK"/>
                <w:kern w:val="0"/>
                <w:sz w:val="18"/>
                <w:szCs w:val="18"/>
              </w:rPr>
            </w:pPr>
            <w:r>
              <w:rPr>
                <w:rFonts w:eastAsia="仿宋"/>
                <w:kern w:val="0"/>
                <w:sz w:val="18"/>
                <w:szCs w:val="18"/>
              </w:rPr>
              <w:t>20</w:t>
            </w:r>
          </w:p>
        </w:tc>
        <w:tc>
          <w:tcPr>
            <w:tcW w:w="1479" w:type="dxa"/>
            <w:vAlign w:val="center"/>
          </w:tcPr>
          <w:p>
            <w:pPr>
              <w:jc w:val="center"/>
              <w:rPr>
                <w:rFonts w:eastAsia="方正仿宋_GBK"/>
                <w:kern w:val="0"/>
                <w:sz w:val="18"/>
                <w:szCs w:val="18"/>
              </w:rPr>
            </w:pPr>
            <w:r>
              <w:rPr>
                <w:rFonts w:eastAsia="方正仿宋_GBK"/>
                <w:kern w:val="0"/>
                <w:sz w:val="18"/>
                <w:szCs w:val="18"/>
              </w:rPr>
              <w:t>42</w:t>
            </w:r>
          </w:p>
        </w:tc>
        <w:tc>
          <w:tcPr>
            <w:tcW w:w="1498" w:type="dxa"/>
            <w:vAlign w:val="center"/>
          </w:tcPr>
          <w:p>
            <w:pPr>
              <w:jc w:val="center"/>
              <w:rPr>
                <w:rFonts w:eastAsia="方正仿宋_GBK"/>
                <w:kern w:val="0"/>
                <w:sz w:val="18"/>
                <w:szCs w:val="18"/>
              </w:rPr>
            </w:pPr>
            <w:r>
              <w:rPr>
                <w:rFonts w:eastAsia="方正仿宋_GBK"/>
                <w:kern w:val="0"/>
                <w:sz w:val="18"/>
                <w:szCs w:val="18"/>
              </w:rPr>
              <w:t>58</w:t>
            </w:r>
          </w:p>
        </w:tc>
        <w:tc>
          <w:tcPr>
            <w:tcW w:w="1157" w:type="dxa"/>
            <w:vAlign w:val="center"/>
          </w:tcPr>
          <w:p>
            <w:pPr>
              <w:jc w:val="center"/>
              <w:rPr>
                <w:rFonts w:eastAsia="方正仿宋_GBK"/>
                <w:kern w:val="0"/>
                <w:sz w:val="18"/>
                <w:szCs w:val="18"/>
              </w:rPr>
            </w:pPr>
            <w:r>
              <w:rPr>
                <w:rFonts w:eastAsia="方正仿宋_GBK"/>
                <w:kern w:val="0"/>
                <w:sz w:val="18"/>
                <w:szCs w:val="18"/>
              </w:rPr>
              <w:t>13′40″</w:t>
            </w:r>
          </w:p>
        </w:tc>
        <w:tc>
          <w:tcPr>
            <w:tcW w:w="1322" w:type="dxa"/>
            <w:vAlign w:val="center"/>
          </w:tcPr>
          <w:p>
            <w:pPr>
              <w:jc w:val="center"/>
              <w:rPr>
                <w:rFonts w:eastAsia="方正仿宋_GBK"/>
                <w:kern w:val="0"/>
                <w:sz w:val="18"/>
                <w:szCs w:val="18"/>
              </w:rPr>
            </w:pPr>
            <w:r>
              <w:rPr>
                <w:rFonts w:eastAsia="方正仿宋_GBK"/>
                <w:kern w:val="0"/>
                <w:sz w:val="18"/>
                <w:szCs w:val="18"/>
              </w:rPr>
              <w:t>80分</w:t>
            </w:r>
          </w:p>
        </w:tc>
        <w:tc>
          <w:tcPr>
            <w:tcW w:w="1115" w:type="dxa"/>
            <w:vAlign w:val="center"/>
          </w:tcPr>
          <w:p>
            <w:pPr>
              <w:jc w:val="center"/>
              <w:rPr>
                <w:rFonts w:eastAsia="方正仿宋_GBK"/>
                <w:kern w:val="0"/>
                <w:sz w:val="18"/>
                <w:szCs w:val="18"/>
              </w:rPr>
            </w:pPr>
            <w:r>
              <w:rPr>
                <w:rFonts w:eastAsia="方正仿宋_GBK"/>
                <w:kern w:val="0"/>
                <w:sz w:val="18"/>
                <w:szCs w:val="18"/>
              </w:rPr>
              <w:t>7′50″</w:t>
            </w:r>
          </w:p>
        </w:tc>
        <w:tc>
          <w:tcPr>
            <w:tcW w:w="1528" w:type="dxa"/>
            <w:vAlign w:val="center"/>
          </w:tcPr>
          <w:p>
            <w:pPr>
              <w:jc w:val="center"/>
              <w:rPr>
                <w:rFonts w:eastAsia="方正仿宋_GBK"/>
                <w:kern w:val="0"/>
                <w:sz w:val="18"/>
                <w:szCs w:val="18"/>
              </w:rPr>
            </w:pPr>
            <w:r>
              <w:rPr>
                <w:rFonts w:eastAsia="方正仿宋_GBK"/>
                <w:kern w:val="0"/>
                <w:sz w:val="18"/>
                <w:szCs w:val="18"/>
              </w:rPr>
              <w:t>110</w:t>
            </w:r>
          </w:p>
        </w:tc>
        <w:tc>
          <w:tcPr>
            <w:tcW w:w="1496" w:type="dxa"/>
            <w:vAlign w:val="center"/>
          </w:tcPr>
          <w:p>
            <w:pPr>
              <w:jc w:val="center"/>
              <w:rPr>
                <w:rFonts w:eastAsia="方正仿宋_GBK"/>
                <w:kern w:val="0"/>
                <w:sz w:val="18"/>
                <w:szCs w:val="18"/>
              </w:rPr>
            </w:pPr>
            <w:r>
              <w:rPr>
                <w:rFonts w:eastAsia="方正仿宋_GBK"/>
                <w:kern w:val="0"/>
                <w:sz w:val="18"/>
                <w:szCs w:val="18"/>
              </w:rPr>
              <w:t>48</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75分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9</w:t>
            </w:r>
          </w:p>
        </w:tc>
        <w:tc>
          <w:tcPr>
            <w:tcW w:w="1163" w:type="dxa"/>
            <w:vAlign w:val="center"/>
          </w:tcPr>
          <w:p>
            <w:pPr>
              <w:jc w:val="center"/>
              <w:rPr>
                <w:rFonts w:eastAsia="方正仿宋_GBK"/>
                <w:kern w:val="0"/>
                <w:sz w:val="18"/>
                <w:szCs w:val="18"/>
              </w:rPr>
            </w:pPr>
            <w:r>
              <w:rPr>
                <w:rFonts w:eastAsia="仿宋"/>
                <w:kern w:val="0"/>
                <w:sz w:val="18"/>
                <w:szCs w:val="18"/>
              </w:rPr>
              <w:t>18</w:t>
            </w:r>
          </w:p>
        </w:tc>
        <w:tc>
          <w:tcPr>
            <w:tcW w:w="1479" w:type="dxa"/>
            <w:vAlign w:val="center"/>
          </w:tcPr>
          <w:p>
            <w:pPr>
              <w:jc w:val="center"/>
              <w:rPr>
                <w:rFonts w:eastAsia="方正仿宋_GBK"/>
                <w:kern w:val="0"/>
                <w:sz w:val="18"/>
                <w:szCs w:val="18"/>
              </w:rPr>
            </w:pPr>
            <w:r>
              <w:rPr>
                <w:rFonts w:eastAsia="方正仿宋_GBK"/>
                <w:kern w:val="0"/>
                <w:sz w:val="18"/>
                <w:szCs w:val="18"/>
              </w:rPr>
              <w:t>38</w:t>
            </w:r>
          </w:p>
        </w:tc>
        <w:tc>
          <w:tcPr>
            <w:tcW w:w="1498" w:type="dxa"/>
            <w:vAlign w:val="center"/>
          </w:tcPr>
          <w:p>
            <w:pPr>
              <w:jc w:val="center"/>
              <w:rPr>
                <w:rFonts w:eastAsia="方正仿宋_GBK"/>
                <w:kern w:val="0"/>
                <w:sz w:val="18"/>
                <w:szCs w:val="18"/>
              </w:rPr>
            </w:pPr>
            <w:r>
              <w:rPr>
                <w:rFonts w:eastAsia="方正仿宋_GBK"/>
                <w:kern w:val="0"/>
                <w:sz w:val="18"/>
                <w:szCs w:val="18"/>
              </w:rPr>
              <w:t>55</w:t>
            </w:r>
          </w:p>
        </w:tc>
        <w:tc>
          <w:tcPr>
            <w:tcW w:w="1157" w:type="dxa"/>
            <w:vAlign w:val="center"/>
          </w:tcPr>
          <w:p>
            <w:pPr>
              <w:jc w:val="center"/>
              <w:rPr>
                <w:rFonts w:eastAsia="方正仿宋_GBK"/>
                <w:kern w:val="0"/>
                <w:sz w:val="18"/>
                <w:szCs w:val="18"/>
              </w:rPr>
            </w:pPr>
            <w:r>
              <w:rPr>
                <w:rFonts w:eastAsia="方正仿宋_GBK"/>
                <w:kern w:val="0"/>
                <w:sz w:val="18"/>
                <w:szCs w:val="18"/>
              </w:rPr>
              <w:t>14′00″</w:t>
            </w:r>
          </w:p>
        </w:tc>
        <w:tc>
          <w:tcPr>
            <w:tcW w:w="1322" w:type="dxa"/>
            <w:vAlign w:val="center"/>
          </w:tcPr>
          <w:p>
            <w:pPr>
              <w:jc w:val="center"/>
              <w:rPr>
                <w:rFonts w:eastAsia="方正仿宋_GBK"/>
                <w:kern w:val="0"/>
                <w:sz w:val="18"/>
                <w:szCs w:val="18"/>
              </w:rPr>
            </w:pPr>
            <w:r>
              <w:rPr>
                <w:rFonts w:eastAsia="方正仿宋_GBK"/>
                <w:kern w:val="0"/>
                <w:sz w:val="18"/>
                <w:szCs w:val="18"/>
              </w:rPr>
              <w:t>75分</w:t>
            </w:r>
          </w:p>
        </w:tc>
        <w:tc>
          <w:tcPr>
            <w:tcW w:w="1115" w:type="dxa"/>
            <w:vAlign w:val="center"/>
          </w:tcPr>
          <w:p>
            <w:pPr>
              <w:jc w:val="center"/>
              <w:rPr>
                <w:rFonts w:eastAsia="方正仿宋_GBK"/>
                <w:kern w:val="0"/>
                <w:sz w:val="18"/>
                <w:szCs w:val="18"/>
              </w:rPr>
            </w:pPr>
            <w:r>
              <w:rPr>
                <w:rFonts w:eastAsia="方正仿宋_GBK"/>
                <w:kern w:val="0"/>
                <w:sz w:val="18"/>
                <w:szCs w:val="18"/>
              </w:rPr>
              <w:t>8′00″</w:t>
            </w:r>
          </w:p>
        </w:tc>
        <w:tc>
          <w:tcPr>
            <w:tcW w:w="1528" w:type="dxa"/>
            <w:vAlign w:val="center"/>
          </w:tcPr>
          <w:p>
            <w:pPr>
              <w:jc w:val="center"/>
              <w:rPr>
                <w:rFonts w:eastAsia="方正仿宋_GBK"/>
                <w:kern w:val="0"/>
                <w:sz w:val="18"/>
                <w:szCs w:val="18"/>
              </w:rPr>
            </w:pPr>
            <w:r>
              <w:rPr>
                <w:rFonts w:eastAsia="方正仿宋_GBK"/>
                <w:kern w:val="0"/>
                <w:sz w:val="18"/>
                <w:szCs w:val="18"/>
              </w:rPr>
              <w:t>105</w:t>
            </w:r>
          </w:p>
        </w:tc>
        <w:tc>
          <w:tcPr>
            <w:tcW w:w="1496" w:type="dxa"/>
            <w:vAlign w:val="center"/>
          </w:tcPr>
          <w:p>
            <w:pPr>
              <w:jc w:val="center"/>
              <w:rPr>
                <w:rFonts w:eastAsia="方正仿宋_GBK"/>
                <w:kern w:val="0"/>
                <w:sz w:val="18"/>
                <w:szCs w:val="18"/>
              </w:rPr>
            </w:pPr>
            <w:r>
              <w:rPr>
                <w:rFonts w:eastAsia="方正仿宋_GBK"/>
                <w:kern w:val="0"/>
                <w:sz w:val="18"/>
                <w:szCs w:val="18"/>
              </w:rPr>
              <w:t>45</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70分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8</w:t>
            </w:r>
          </w:p>
        </w:tc>
        <w:tc>
          <w:tcPr>
            <w:tcW w:w="1163" w:type="dxa"/>
            <w:vAlign w:val="center"/>
          </w:tcPr>
          <w:p>
            <w:pPr>
              <w:jc w:val="center"/>
              <w:rPr>
                <w:rFonts w:eastAsia="方正仿宋_GBK"/>
                <w:kern w:val="0"/>
                <w:sz w:val="18"/>
                <w:szCs w:val="18"/>
              </w:rPr>
            </w:pPr>
            <w:r>
              <w:rPr>
                <w:rFonts w:eastAsia="仿宋"/>
                <w:kern w:val="0"/>
                <w:sz w:val="18"/>
                <w:szCs w:val="18"/>
              </w:rPr>
              <w:t>16</w:t>
            </w:r>
          </w:p>
        </w:tc>
        <w:tc>
          <w:tcPr>
            <w:tcW w:w="1479" w:type="dxa"/>
            <w:vAlign w:val="center"/>
          </w:tcPr>
          <w:p>
            <w:pPr>
              <w:jc w:val="center"/>
              <w:rPr>
                <w:rFonts w:eastAsia="方正仿宋_GBK"/>
                <w:kern w:val="0"/>
                <w:sz w:val="18"/>
                <w:szCs w:val="18"/>
              </w:rPr>
            </w:pPr>
            <w:r>
              <w:rPr>
                <w:rFonts w:eastAsia="方正仿宋_GBK"/>
                <w:kern w:val="0"/>
                <w:sz w:val="18"/>
                <w:szCs w:val="18"/>
              </w:rPr>
              <w:t>36</w:t>
            </w:r>
          </w:p>
        </w:tc>
        <w:tc>
          <w:tcPr>
            <w:tcW w:w="1498" w:type="dxa"/>
            <w:vAlign w:val="center"/>
          </w:tcPr>
          <w:p>
            <w:pPr>
              <w:jc w:val="center"/>
              <w:rPr>
                <w:rFonts w:eastAsia="方正仿宋_GBK"/>
                <w:kern w:val="0"/>
                <w:sz w:val="18"/>
                <w:szCs w:val="18"/>
              </w:rPr>
            </w:pPr>
            <w:r>
              <w:rPr>
                <w:rFonts w:eastAsia="方正仿宋_GBK"/>
                <w:kern w:val="0"/>
                <w:sz w:val="18"/>
                <w:szCs w:val="18"/>
              </w:rPr>
              <w:t>52</w:t>
            </w:r>
          </w:p>
        </w:tc>
        <w:tc>
          <w:tcPr>
            <w:tcW w:w="1157" w:type="dxa"/>
            <w:vAlign w:val="center"/>
          </w:tcPr>
          <w:p>
            <w:pPr>
              <w:jc w:val="center"/>
              <w:rPr>
                <w:rFonts w:eastAsia="方正仿宋_GBK"/>
                <w:kern w:val="0"/>
                <w:sz w:val="18"/>
                <w:szCs w:val="18"/>
              </w:rPr>
            </w:pPr>
            <w:r>
              <w:rPr>
                <w:rFonts w:eastAsia="方正仿宋_GBK"/>
                <w:kern w:val="0"/>
                <w:sz w:val="18"/>
                <w:szCs w:val="18"/>
              </w:rPr>
              <w:t>14′20″</w:t>
            </w:r>
          </w:p>
        </w:tc>
        <w:tc>
          <w:tcPr>
            <w:tcW w:w="1322" w:type="dxa"/>
            <w:vAlign w:val="center"/>
          </w:tcPr>
          <w:p>
            <w:pPr>
              <w:jc w:val="center"/>
              <w:rPr>
                <w:rFonts w:eastAsia="方正仿宋_GBK"/>
                <w:kern w:val="0"/>
                <w:sz w:val="18"/>
                <w:szCs w:val="18"/>
              </w:rPr>
            </w:pPr>
            <w:r>
              <w:rPr>
                <w:rFonts w:eastAsia="方正仿宋_GBK"/>
                <w:kern w:val="0"/>
                <w:sz w:val="18"/>
                <w:szCs w:val="18"/>
              </w:rPr>
              <w:t>70分</w:t>
            </w:r>
          </w:p>
        </w:tc>
        <w:tc>
          <w:tcPr>
            <w:tcW w:w="1115" w:type="dxa"/>
            <w:vAlign w:val="center"/>
          </w:tcPr>
          <w:p>
            <w:pPr>
              <w:jc w:val="center"/>
              <w:rPr>
                <w:rFonts w:eastAsia="方正仿宋_GBK"/>
                <w:kern w:val="0"/>
                <w:sz w:val="18"/>
                <w:szCs w:val="18"/>
              </w:rPr>
            </w:pPr>
            <w:r>
              <w:rPr>
                <w:rFonts w:eastAsia="方正仿宋_GBK"/>
                <w:kern w:val="0"/>
                <w:sz w:val="18"/>
                <w:szCs w:val="18"/>
              </w:rPr>
              <w:t>8′10″</w:t>
            </w:r>
          </w:p>
        </w:tc>
        <w:tc>
          <w:tcPr>
            <w:tcW w:w="1528" w:type="dxa"/>
            <w:vAlign w:val="center"/>
          </w:tcPr>
          <w:p>
            <w:pPr>
              <w:jc w:val="center"/>
              <w:rPr>
                <w:rFonts w:eastAsia="方正仿宋_GBK"/>
                <w:kern w:val="0"/>
                <w:sz w:val="18"/>
                <w:szCs w:val="18"/>
              </w:rPr>
            </w:pPr>
            <w:r>
              <w:rPr>
                <w:rFonts w:eastAsia="方正仿宋_GBK"/>
                <w:kern w:val="0"/>
                <w:sz w:val="18"/>
                <w:szCs w:val="18"/>
              </w:rPr>
              <w:t>100</w:t>
            </w:r>
          </w:p>
        </w:tc>
        <w:tc>
          <w:tcPr>
            <w:tcW w:w="1496" w:type="dxa"/>
            <w:vAlign w:val="center"/>
          </w:tcPr>
          <w:p>
            <w:pPr>
              <w:jc w:val="center"/>
              <w:rPr>
                <w:rFonts w:eastAsia="方正仿宋_GBK"/>
                <w:kern w:val="0"/>
                <w:sz w:val="18"/>
                <w:szCs w:val="18"/>
              </w:rPr>
            </w:pPr>
            <w:r>
              <w:rPr>
                <w:rFonts w:eastAsia="方正仿宋_GBK"/>
                <w:kern w:val="0"/>
                <w:sz w:val="18"/>
                <w:szCs w:val="18"/>
              </w:rPr>
              <w:t>42</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65分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7</w:t>
            </w:r>
          </w:p>
        </w:tc>
        <w:tc>
          <w:tcPr>
            <w:tcW w:w="1163" w:type="dxa"/>
            <w:vAlign w:val="center"/>
          </w:tcPr>
          <w:p>
            <w:pPr>
              <w:jc w:val="center"/>
              <w:rPr>
                <w:rFonts w:eastAsia="方正仿宋_GBK"/>
                <w:kern w:val="0"/>
                <w:sz w:val="18"/>
                <w:szCs w:val="18"/>
              </w:rPr>
            </w:pPr>
            <w:r>
              <w:rPr>
                <w:rFonts w:eastAsia="仿宋"/>
                <w:kern w:val="0"/>
                <w:sz w:val="18"/>
                <w:szCs w:val="18"/>
              </w:rPr>
              <w:t>14</w:t>
            </w:r>
          </w:p>
        </w:tc>
        <w:tc>
          <w:tcPr>
            <w:tcW w:w="1479" w:type="dxa"/>
            <w:vAlign w:val="center"/>
          </w:tcPr>
          <w:p>
            <w:pPr>
              <w:jc w:val="center"/>
              <w:rPr>
                <w:rFonts w:eastAsia="方正仿宋_GBK"/>
                <w:kern w:val="0"/>
                <w:sz w:val="18"/>
                <w:szCs w:val="18"/>
              </w:rPr>
            </w:pPr>
            <w:r>
              <w:rPr>
                <w:rFonts w:eastAsia="方正仿宋_GBK"/>
                <w:kern w:val="0"/>
                <w:sz w:val="18"/>
                <w:szCs w:val="18"/>
              </w:rPr>
              <w:t>34</w:t>
            </w:r>
          </w:p>
        </w:tc>
        <w:tc>
          <w:tcPr>
            <w:tcW w:w="1498" w:type="dxa"/>
            <w:vAlign w:val="center"/>
          </w:tcPr>
          <w:p>
            <w:pPr>
              <w:jc w:val="center"/>
              <w:rPr>
                <w:rFonts w:eastAsia="方正仿宋_GBK"/>
                <w:kern w:val="0"/>
                <w:sz w:val="18"/>
                <w:szCs w:val="18"/>
              </w:rPr>
            </w:pPr>
            <w:r>
              <w:rPr>
                <w:rFonts w:eastAsia="方正仿宋_GBK"/>
                <w:kern w:val="0"/>
                <w:sz w:val="18"/>
                <w:szCs w:val="18"/>
              </w:rPr>
              <w:t>49</w:t>
            </w:r>
          </w:p>
        </w:tc>
        <w:tc>
          <w:tcPr>
            <w:tcW w:w="1157" w:type="dxa"/>
            <w:vAlign w:val="center"/>
          </w:tcPr>
          <w:p>
            <w:pPr>
              <w:jc w:val="center"/>
              <w:rPr>
                <w:rFonts w:eastAsia="方正仿宋_GBK"/>
                <w:kern w:val="0"/>
                <w:sz w:val="18"/>
                <w:szCs w:val="18"/>
              </w:rPr>
            </w:pPr>
            <w:r>
              <w:rPr>
                <w:rFonts w:eastAsia="方正仿宋_GBK"/>
                <w:kern w:val="0"/>
                <w:sz w:val="18"/>
                <w:szCs w:val="18"/>
              </w:rPr>
              <w:t>14′40″</w:t>
            </w:r>
          </w:p>
        </w:tc>
        <w:tc>
          <w:tcPr>
            <w:tcW w:w="1322" w:type="dxa"/>
            <w:vAlign w:val="center"/>
          </w:tcPr>
          <w:p>
            <w:pPr>
              <w:jc w:val="center"/>
              <w:rPr>
                <w:rFonts w:eastAsia="方正仿宋_GBK"/>
                <w:kern w:val="0"/>
                <w:sz w:val="18"/>
                <w:szCs w:val="18"/>
              </w:rPr>
            </w:pPr>
            <w:r>
              <w:rPr>
                <w:rFonts w:eastAsia="方正仿宋_GBK"/>
                <w:kern w:val="0"/>
                <w:sz w:val="18"/>
                <w:szCs w:val="18"/>
              </w:rPr>
              <w:t>65分</w:t>
            </w:r>
          </w:p>
        </w:tc>
        <w:tc>
          <w:tcPr>
            <w:tcW w:w="1115" w:type="dxa"/>
            <w:vAlign w:val="center"/>
          </w:tcPr>
          <w:p>
            <w:pPr>
              <w:jc w:val="center"/>
              <w:rPr>
                <w:rFonts w:eastAsia="方正仿宋_GBK"/>
                <w:kern w:val="0"/>
                <w:sz w:val="18"/>
                <w:szCs w:val="18"/>
              </w:rPr>
            </w:pPr>
            <w:r>
              <w:rPr>
                <w:rFonts w:eastAsia="方正仿宋_GBK"/>
                <w:kern w:val="0"/>
                <w:sz w:val="18"/>
                <w:szCs w:val="18"/>
              </w:rPr>
              <w:t>8′20″</w:t>
            </w:r>
          </w:p>
        </w:tc>
        <w:tc>
          <w:tcPr>
            <w:tcW w:w="1528" w:type="dxa"/>
            <w:vAlign w:val="center"/>
          </w:tcPr>
          <w:p>
            <w:pPr>
              <w:jc w:val="center"/>
              <w:rPr>
                <w:rFonts w:eastAsia="方正仿宋_GBK"/>
                <w:kern w:val="0"/>
                <w:sz w:val="18"/>
                <w:szCs w:val="18"/>
              </w:rPr>
            </w:pPr>
            <w:r>
              <w:rPr>
                <w:rFonts w:eastAsia="方正仿宋_GBK"/>
                <w:kern w:val="0"/>
                <w:sz w:val="18"/>
                <w:szCs w:val="18"/>
              </w:rPr>
              <w:t>95</w:t>
            </w:r>
          </w:p>
        </w:tc>
        <w:tc>
          <w:tcPr>
            <w:tcW w:w="1496" w:type="dxa"/>
            <w:vAlign w:val="center"/>
          </w:tcPr>
          <w:p>
            <w:pPr>
              <w:jc w:val="center"/>
              <w:rPr>
                <w:rFonts w:eastAsia="方正仿宋_GBK"/>
                <w:kern w:val="0"/>
                <w:sz w:val="18"/>
                <w:szCs w:val="18"/>
              </w:rPr>
            </w:pPr>
            <w:r>
              <w:rPr>
                <w:rFonts w:eastAsia="方正仿宋_GBK"/>
                <w:kern w:val="0"/>
                <w:sz w:val="18"/>
                <w:szCs w:val="18"/>
              </w:rPr>
              <w:t>39</w:t>
            </w:r>
          </w:p>
        </w:tc>
        <w:tc>
          <w:tcPr>
            <w:tcW w:w="115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eastAsia="方正仿宋_GBK"/>
                <w:kern w:val="0"/>
                <w:sz w:val="18"/>
                <w:szCs w:val="18"/>
              </w:rPr>
            </w:pPr>
            <w:r>
              <w:rPr>
                <w:rFonts w:eastAsia="方正仿宋_GBK"/>
                <w:kern w:val="0"/>
                <w:sz w:val="18"/>
                <w:szCs w:val="18"/>
              </w:rPr>
              <w:t>60分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6</w:t>
            </w:r>
          </w:p>
        </w:tc>
        <w:tc>
          <w:tcPr>
            <w:tcW w:w="1163" w:type="dxa"/>
            <w:vAlign w:val="center"/>
          </w:tcPr>
          <w:p>
            <w:pPr>
              <w:jc w:val="center"/>
              <w:rPr>
                <w:rFonts w:eastAsia="方正仿宋_GBK"/>
                <w:kern w:val="0"/>
                <w:sz w:val="18"/>
                <w:szCs w:val="18"/>
              </w:rPr>
            </w:pPr>
            <w:r>
              <w:rPr>
                <w:rFonts w:eastAsia="仿宋"/>
                <w:kern w:val="0"/>
                <w:sz w:val="18"/>
                <w:szCs w:val="18"/>
              </w:rPr>
              <w:t>12</w:t>
            </w:r>
          </w:p>
        </w:tc>
        <w:tc>
          <w:tcPr>
            <w:tcW w:w="1479" w:type="dxa"/>
            <w:vAlign w:val="center"/>
          </w:tcPr>
          <w:p>
            <w:pPr>
              <w:jc w:val="center"/>
              <w:rPr>
                <w:rFonts w:eastAsia="方正仿宋_GBK"/>
                <w:kern w:val="0"/>
                <w:sz w:val="18"/>
                <w:szCs w:val="18"/>
              </w:rPr>
            </w:pPr>
            <w:r>
              <w:rPr>
                <w:rFonts w:eastAsia="方正仿宋_GBK"/>
                <w:kern w:val="0"/>
                <w:sz w:val="18"/>
                <w:szCs w:val="18"/>
              </w:rPr>
              <w:t>32</w:t>
            </w:r>
          </w:p>
        </w:tc>
        <w:tc>
          <w:tcPr>
            <w:tcW w:w="1498" w:type="dxa"/>
            <w:vAlign w:val="center"/>
          </w:tcPr>
          <w:p>
            <w:pPr>
              <w:jc w:val="center"/>
              <w:rPr>
                <w:rFonts w:eastAsia="方正仿宋_GBK"/>
                <w:kern w:val="0"/>
                <w:sz w:val="18"/>
                <w:szCs w:val="18"/>
              </w:rPr>
            </w:pPr>
            <w:r>
              <w:rPr>
                <w:rFonts w:eastAsia="方正仿宋_GBK"/>
                <w:kern w:val="0"/>
                <w:sz w:val="18"/>
                <w:szCs w:val="18"/>
              </w:rPr>
              <w:t>46</w:t>
            </w:r>
          </w:p>
        </w:tc>
        <w:tc>
          <w:tcPr>
            <w:tcW w:w="1157" w:type="dxa"/>
            <w:vAlign w:val="center"/>
          </w:tcPr>
          <w:p>
            <w:pPr>
              <w:jc w:val="center"/>
              <w:rPr>
                <w:rFonts w:eastAsia="方正仿宋_GBK"/>
                <w:kern w:val="0"/>
                <w:sz w:val="18"/>
                <w:szCs w:val="18"/>
              </w:rPr>
            </w:pPr>
            <w:r>
              <w:rPr>
                <w:rFonts w:eastAsia="方正仿宋_GBK"/>
                <w:kern w:val="0"/>
                <w:sz w:val="18"/>
                <w:szCs w:val="18"/>
              </w:rPr>
              <w:t>15′00″</w:t>
            </w:r>
          </w:p>
        </w:tc>
        <w:tc>
          <w:tcPr>
            <w:tcW w:w="1322" w:type="dxa"/>
            <w:vAlign w:val="center"/>
          </w:tcPr>
          <w:p>
            <w:pPr>
              <w:jc w:val="center"/>
              <w:rPr>
                <w:rFonts w:eastAsia="方正仿宋_GBK"/>
                <w:kern w:val="0"/>
                <w:sz w:val="18"/>
                <w:szCs w:val="18"/>
              </w:rPr>
            </w:pPr>
            <w:r>
              <w:rPr>
                <w:rFonts w:eastAsia="方正仿宋_GBK"/>
                <w:kern w:val="0"/>
                <w:sz w:val="18"/>
                <w:szCs w:val="18"/>
              </w:rPr>
              <w:t>60分</w:t>
            </w:r>
          </w:p>
        </w:tc>
        <w:tc>
          <w:tcPr>
            <w:tcW w:w="1115" w:type="dxa"/>
            <w:vAlign w:val="center"/>
          </w:tcPr>
          <w:p>
            <w:pPr>
              <w:jc w:val="center"/>
              <w:rPr>
                <w:rFonts w:eastAsia="方正仿宋_GBK"/>
                <w:kern w:val="0"/>
                <w:sz w:val="18"/>
                <w:szCs w:val="18"/>
              </w:rPr>
            </w:pPr>
            <w:r>
              <w:rPr>
                <w:rFonts w:eastAsia="方正仿宋_GBK"/>
                <w:kern w:val="0"/>
                <w:sz w:val="18"/>
                <w:szCs w:val="18"/>
              </w:rPr>
              <w:t>8′30″</w:t>
            </w:r>
          </w:p>
        </w:tc>
        <w:tc>
          <w:tcPr>
            <w:tcW w:w="1528" w:type="dxa"/>
            <w:vAlign w:val="center"/>
          </w:tcPr>
          <w:p>
            <w:pPr>
              <w:jc w:val="center"/>
              <w:rPr>
                <w:rFonts w:eastAsia="方正仿宋_GBK"/>
                <w:kern w:val="0"/>
                <w:sz w:val="18"/>
                <w:szCs w:val="18"/>
              </w:rPr>
            </w:pPr>
            <w:r>
              <w:rPr>
                <w:rFonts w:eastAsia="方正仿宋_GBK"/>
                <w:kern w:val="0"/>
                <w:sz w:val="18"/>
                <w:szCs w:val="18"/>
              </w:rPr>
              <w:t>90</w:t>
            </w:r>
          </w:p>
        </w:tc>
        <w:tc>
          <w:tcPr>
            <w:tcW w:w="1496" w:type="dxa"/>
            <w:vAlign w:val="center"/>
          </w:tcPr>
          <w:p>
            <w:pPr>
              <w:jc w:val="center"/>
              <w:rPr>
                <w:rFonts w:eastAsia="方正仿宋_GBK"/>
                <w:kern w:val="0"/>
                <w:sz w:val="18"/>
                <w:szCs w:val="18"/>
              </w:rPr>
            </w:pPr>
            <w:r>
              <w:rPr>
                <w:rFonts w:eastAsia="方正仿宋_GBK"/>
                <w:kern w:val="0"/>
                <w:sz w:val="18"/>
                <w:szCs w:val="18"/>
              </w:rPr>
              <w:t>36</w:t>
            </w:r>
          </w:p>
        </w:tc>
        <w:tc>
          <w:tcPr>
            <w:tcW w:w="115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55</w:t>
            </w:r>
            <w:r>
              <w:rPr>
                <w:rFonts w:hint="eastAsia" w:eastAsia="方正仿宋_GBK"/>
                <w:kern w:val="0"/>
                <w:sz w:val="18"/>
                <w:szCs w:val="18"/>
              </w:rPr>
              <w:t>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5</w:t>
            </w:r>
          </w:p>
        </w:tc>
        <w:tc>
          <w:tcPr>
            <w:tcW w:w="1163"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10</w:t>
            </w:r>
          </w:p>
        </w:tc>
        <w:tc>
          <w:tcPr>
            <w:tcW w:w="1479"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30</w:t>
            </w:r>
          </w:p>
        </w:tc>
        <w:tc>
          <w:tcPr>
            <w:tcW w:w="149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43</w:t>
            </w:r>
          </w:p>
        </w:tc>
        <w:tc>
          <w:tcPr>
            <w:tcW w:w="1157" w:type="dxa"/>
            <w:vAlign w:val="center"/>
          </w:tcPr>
          <w:p>
            <w:pPr>
              <w:jc w:val="center"/>
              <w:rPr>
                <w:rFonts w:eastAsia="方正仿宋_GBK"/>
                <w:kern w:val="0"/>
                <w:sz w:val="18"/>
                <w:szCs w:val="18"/>
              </w:rPr>
            </w:pPr>
            <w:r>
              <w:rPr>
                <w:rFonts w:eastAsia="方正仿宋_GBK"/>
                <w:kern w:val="0"/>
                <w:sz w:val="18"/>
                <w:szCs w:val="18"/>
              </w:rPr>
              <w:t>15′</w:t>
            </w:r>
            <w:r>
              <w:rPr>
                <w:rFonts w:hint="eastAsia" w:eastAsia="方正仿宋_GBK"/>
                <w:kern w:val="0"/>
                <w:sz w:val="18"/>
                <w:szCs w:val="18"/>
                <w:lang w:val="en-US" w:eastAsia="zh-CN"/>
              </w:rPr>
              <w:t>2</w:t>
            </w:r>
            <w:r>
              <w:rPr>
                <w:rFonts w:eastAsia="方正仿宋_GBK"/>
                <w:kern w:val="0"/>
                <w:sz w:val="18"/>
                <w:szCs w:val="18"/>
              </w:rPr>
              <w:t>0″</w:t>
            </w:r>
          </w:p>
        </w:tc>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55</w:t>
            </w:r>
            <w:r>
              <w:rPr>
                <w:rFonts w:hint="eastAsia" w:eastAsia="方正仿宋_GBK"/>
                <w:kern w:val="0"/>
                <w:sz w:val="18"/>
                <w:szCs w:val="18"/>
              </w:rPr>
              <w:t>分</w:t>
            </w:r>
          </w:p>
        </w:tc>
        <w:tc>
          <w:tcPr>
            <w:tcW w:w="1115" w:type="dxa"/>
            <w:vAlign w:val="center"/>
          </w:tcPr>
          <w:p>
            <w:pPr>
              <w:jc w:val="center"/>
              <w:rPr>
                <w:rFonts w:eastAsia="方正仿宋_GBK"/>
                <w:kern w:val="0"/>
                <w:sz w:val="18"/>
                <w:szCs w:val="18"/>
              </w:rPr>
            </w:pPr>
            <w:r>
              <w:rPr>
                <w:rFonts w:eastAsia="方正仿宋_GBK"/>
                <w:kern w:val="0"/>
                <w:sz w:val="18"/>
                <w:szCs w:val="18"/>
              </w:rPr>
              <w:t>8′</w:t>
            </w:r>
            <w:r>
              <w:rPr>
                <w:rFonts w:hint="eastAsia" w:eastAsia="方正仿宋_GBK"/>
                <w:kern w:val="0"/>
                <w:sz w:val="18"/>
                <w:szCs w:val="18"/>
                <w:lang w:val="en-US" w:eastAsia="zh-CN"/>
              </w:rPr>
              <w:t>4</w:t>
            </w:r>
            <w:r>
              <w:rPr>
                <w:rFonts w:eastAsia="方正仿宋_GBK"/>
                <w:kern w:val="0"/>
                <w:sz w:val="18"/>
                <w:szCs w:val="18"/>
              </w:rPr>
              <w:t>0″</w:t>
            </w:r>
          </w:p>
        </w:tc>
        <w:tc>
          <w:tcPr>
            <w:tcW w:w="152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85</w:t>
            </w:r>
          </w:p>
        </w:tc>
        <w:tc>
          <w:tcPr>
            <w:tcW w:w="149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33</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50</w:t>
            </w:r>
            <w:r>
              <w:rPr>
                <w:rFonts w:hint="eastAsia" w:eastAsia="方正仿宋_GBK"/>
                <w:kern w:val="0"/>
                <w:sz w:val="18"/>
                <w:szCs w:val="18"/>
              </w:rPr>
              <w:t>分</w:t>
            </w:r>
          </w:p>
        </w:tc>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w:t>
            </w:r>
          </w:p>
        </w:tc>
        <w:tc>
          <w:tcPr>
            <w:tcW w:w="1163"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8</w:t>
            </w:r>
          </w:p>
        </w:tc>
        <w:tc>
          <w:tcPr>
            <w:tcW w:w="1479"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28</w:t>
            </w:r>
          </w:p>
        </w:tc>
        <w:tc>
          <w:tcPr>
            <w:tcW w:w="149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40</w:t>
            </w:r>
          </w:p>
        </w:tc>
        <w:tc>
          <w:tcPr>
            <w:tcW w:w="1157" w:type="dxa"/>
            <w:vAlign w:val="center"/>
          </w:tcPr>
          <w:p>
            <w:pPr>
              <w:jc w:val="center"/>
              <w:rPr>
                <w:rFonts w:eastAsia="方正仿宋_GBK"/>
                <w:kern w:val="0"/>
                <w:sz w:val="18"/>
                <w:szCs w:val="18"/>
              </w:rPr>
            </w:pPr>
            <w:r>
              <w:rPr>
                <w:rFonts w:eastAsia="方正仿宋_GBK"/>
                <w:kern w:val="0"/>
                <w:sz w:val="18"/>
                <w:szCs w:val="18"/>
              </w:rPr>
              <w:t>15′</w:t>
            </w:r>
            <w:r>
              <w:rPr>
                <w:rFonts w:hint="eastAsia" w:eastAsia="方正仿宋_GBK"/>
                <w:kern w:val="0"/>
                <w:sz w:val="18"/>
                <w:szCs w:val="18"/>
                <w:lang w:val="en-US" w:eastAsia="zh-CN"/>
              </w:rPr>
              <w:t>4</w:t>
            </w:r>
            <w:r>
              <w:rPr>
                <w:rFonts w:eastAsia="方正仿宋_GBK"/>
                <w:kern w:val="0"/>
                <w:sz w:val="18"/>
                <w:szCs w:val="18"/>
              </w:rPr>
              <w:t>0″</w:t>
            </w:r>
          </w:p>
        </w:tc>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50</w:t>
            </w:r>
            <w:r>
              <w:rPr>
                <w:rFonts w:hint="eastAsia" w:eastAsia="方正仿宋_GBK"/>
                <w:kern w:val="0"/>
                <w:sz w:val="18"/>
                <w:szCs w:val="18"/>
              </w:rPr>
              <w:t>分</w:t>
            </w:r>
          </w:p>
        </w:tc>
        <w:tc>
          <w:tcPr>
            <w:tcW w:w="1115" w:type="dxa"/>
            <w:vAlign w:val="center"/>
          </w:tcPr>
          <w:p>
            <w:pPr>
              <w:jc w:val="center"/>
              <w:rPr>
                <w:rFonts w:eastAsia="方正仿宋_GBK"/>
                <w:kern w:val="0"/>
                <w:sz w:val="18"/>
                <w:szCs w:val="18"/>
              </w:rPr>
            </w:pPr>
            <w:r>
              <w:rPr>
                <w:rFonts w:eastAsia="方正仿宋_GBK"/>
                <w:kern w:val="0"/>
                <w:sz w:val="18"/>
                <w:szCs w:val="18"/>
              </w:rPr>
              <w:t>8′</w:t>
            </w:r>
            <w:r>
              <w:rPr>
                <w:rFonts w:hint="eastAsia" w:eastAsia="方正仿宋_GBK"/>
                <w:kern w:val="0"/>
                <w:sz w:val="18"/>
                <w:szCs w:val="18"/>
                <w:lang w:val="en-US" w:eastAsia="zh-CN"/>
              </w:rPr>
              <w:t>45</w:t>
            </w:r>
            <w:r>
              <w:rPr>
                <w:rFonts w:eastAsia="方正仿宋_GBK"/>
                <w:kern w:val="0"/>
                <w:sz w:val="18"/>
                <w:szCs w:val="18"/>
              </w:rPr>
              <w:t>″</w:t>
            </w:r>
          </w:p>
        </w:tc>
        <w:tc>
          <w:tcPr>
            <w:tcW w:w="152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80</w:t>
            </w:r>
          </w:p>
        </w:tc>
        <w:tc>
          <w:tcPr>
            <w:tcW w:w="149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30</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45</w:t>
            </w:r>
            <w:r>
              <w:rPr>
                <w:rFonts w:hint="eastAsia" w:eastAsia="方正仿宋_GBK"/>
                <w:kern w:val="0"/>
                <w:sz w:val="18"/>
                <w:szCs w:val="18"/>
              </w:rPr>
              <w:t>分</w:t>
            </w:r>
          </w:p>
        </w:tc>
        <w:tc>
          <w:tcPr>
            <w:tcW w:w="1322" w:type="dxa"/>
            <w:vAlign w:val="center"/>
          </w:tcPr>
          <w:p>
            <w:pPr>
              <w:jc w:val="center"/>
              <w:rPr>
                <w:rFonts w:eastAsia="方正仿宋_GBK"/>
                <w:kern w:val="0"/>
                <w:sz w:val="18"/>
                <w:szCs w:val="18"/>
              </w:rPr>
            </w:pPr>
            <w:r>
              <w:rPr>
                <w:rFonts w:hint="eastAsia" w:eastAsia="方正仿宋_GBK"/>
                <w:kern w:val="0"/>
                <w:sz w:val="18"/>
                <w:szCs w:val="18"/>
                <w:lang w:val="en-US" w:eastAsia="zh-CN"/>
              </w:rPr>
              <w:t>3</w:t>
            </w:r>
          </w:p>
        </w:tc>
        <w:tc>
          <w:tcPr>
            <w:tcW w:w="1163"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6</w:t>
            </w:r>
          </w:p>
        </w:tc>
        <w:tc>
          <w:tcPr>
            <w:tcW w:w="1479"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26</w:t>
            </w:r>
          </w:p>
        </w:tc>
        <w:tc>
          <w:tcPr>
            <w:tcW w:w="149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37</w:t>
            </w:r>
          </w:p>
        </w:tc>
        <w:tc>
          <w:tcPr>
            <w:tcW w:w="1157" w:type="dxa"/>
            <w:vAlign w:val="center"/>
          </w:tcPr>
          <w:p>
            <w:pPr>
              <w:jc w:val="center"/>
              <w:rPr>
                <w:rFonts w:eastAsia="方正仿宋_GBK"/>
                <w:kern w:val="0"/>
                <w:sz w:val="18"/>
                <w:szCs w:val="18"/>
              </w:rPr>
            </w:pPr>
            <w:r>
              <w:rPr>
                <w:rFonts w:eastAsia="方正仿宋_GBK"/>
                <w:kern w:val="0"/>
                <w:sz w:val="18"/>
                <w:szCs w:val="18"/>
              </w:rPr>
              <w:t>1</w:t>
            </w:r>
            <w:r>
              <w:rPr>
                <w:rFonts w:hint="eastAsia" w:eastAsia="方正仿宋_GBK"/>
                <w:kern w:val="0"/>
                <w:sz w:val="18"/>
                <w:szCs w:val="18"/>
                <w:lang w:val="en-US" w:eastAsia="zh-CN"/>
              </w:rPr>
              <w:t>6</w:t>
            </w:r>
            <w:r>
              <w:rPr>
                <w:rFonts w:eastAsia="方正仿宋_GBK"/>
                <w:kern w:val="0"/>
                <w:sz w:val="18"/>
                <w:szCs w:val="18"/>
              </w:rPr>
              <w:t>′00″</w:t>
            </w:r>
          </w:p>
        </w:tc>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45</w:t>
            </w:r>
            <w:r>
              <w:rPr>
                <w:rFonts w:hint="eastAsia" w:eastAsia="方正仿宋_GBK"/>
                <w:kern w:val="0"/>
                <w:sz w:val="18"/>
                <w:szCs w:val="18"/>
              </w:rPr>
              <w:t>分</w:t>
            </w:r>
          </w:p>
        </w:tc>
        <w:tc>
          <w:tcPr>
            <w:tcW w:w="1115" w:type="dxa"/>
            <w:vAlign w:val="center"/>
          </w:tcPr>
          <w:p>
            <w:pPr>
              <w:jc w:val="center"/>
              <w:rPr>
                <w:rFonts w:eastAsia="方正仿宋_GBK"/>
                <w:kern w:val="0"/>
                <w:sz w:val="18"/>
                <w:szCs w:val="18"/>
              </w:rPr>
            </w:pPr>
            <w:r>
              <w:rPr>
                <w:rFonts w:eastAsia="方正仿宋_GBK"/>
                <w:kern w:val="0"/>
                <w:sz w:val="18"/>
                <w:szCs w:val="18"/>
              </w:rPr>
              <w:t>8′</w:t>
            </w:r>
            <w:r>
              <w:rPr>
                <w:rFonts w:hint="eastAsia" w:eastAsia="方正仿宋_GBK"/>
                <w:kern w:val="0"/>
                <w:sz w:val="18"/>
                <w:szCs w:val="18"/>
                <w:lang w:val="en-US" w:eastAsia="zh-CN"/>
              </w:rPr>
              <w:t>5</w:t>
            </w:r>
            <w:r>
              <w:rPr>
                <w:rFonts w:eastAsia="方正仿宋_GBK"/>
                <w:kern w:val="0"/>
                <w:sz w:val="18"/>
                <w:szCs w:val="18"/>
              </w:rPr>
              <w:t>0″</w:t>
            </w:r>
          </w:p>
        </w:tc>
        <w:tc>
          <w:tcPr>
            <w:tcW w:w="152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75</w:t>
            </w:r>
          </w:p>
        </w:tc>
        <w:tc>
          <w:tcPr>
            <w:tcW w:w="149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27</w:t>
            </w:r>
          </w:p>
        </w:tc>
        <w:tc>
          <w:tcPr>
            <w:tcW w:w="1156" w:type="dxa"/>
            <w:vAlign w:val="center"/>
          </w:tcPr>
          <w:p>
            <w:pPr>
              <w:jc w:val="center"/>
              <w:rPr>
                <w:rFonts w:eastAsia="方正仿宋_GBK"/>
                <w:kern w:val="0"/>
                <w:sz w:val="18"/>
                <w:szCs w:val="18"/>
              </w:rPr>
            </w:pPr>
            <w:r>
              <w:rPr>
                <w:rFonts w:hint="eastAsia" w:eastAsia="方正仿宋_GBK"/>
                <w:kern w:val="0"/>
                <w:sz w:val="18"/>
                <w:szCs w:val="18"/>
                <w:lang w:val="en-US" w:eastAsia="zh-CN"/>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2"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40分</w:t>
            </w:r>
          </w:p>
        </w:tc>
        <w:tc>
          <w:tcPr>
            <w:tcW w:w="1322" w:type="dxa"/>
            <w:vAlign w:val="center"/>
          </w:tcPr>
          <w:p>
            <w:pPr>
              <w:jc w:val="center"/>
              <w:rPr>
                <w:rFonts w:eastAsia="方正仿宋_GBK"/>
                <w:kern w:val="0"/>
                <w:sz w:val="18"/>
                <w:szCs w:val="18"/>
              </w:rPr>
            </w:pPr>
            <w:r>
              <w:rPr>
                <w:rFonts w:hint="eastAsia" w:eastAsia="方正仿宋_GBK"/>
                <w:kern w:val="0"/>
                <w:sz w:val="18"/>
                <w:szCs w:val="18"/>
                <w:lang w:val="en-US" w:eastAsia="zh-CN"/>
              </w:rPr>
              <w:t>2</w:t>
            </w:r>
          </w:p>
        </w:tc>
        <w:tc>
          <w:tcPr>
            <w:tcW w:w="1163"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4</w:t>
            </w:r>
          </w:p>
        </w:tc>
        <w:tc>
          <w:tcPr>
            <w:tcW w:w="1479"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24</w:t>
            </w:r>
          </w:p>
        </w:tc>
        <w:tc>
          <w:tcPr>
            <w:tcW w:w="149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34</w:t>
            </w:r>
          </w:p>
        </w:tc>
        <w:tc>
          <w:tcPr>
            <w:tcW w:w="1157" w:type="dxa"/>
            <w:vAlign w:val="center"/>
          </w:tcPr>
          <w:p>
            <w:pPr>
              <w:jc w:val="center"/>
              <w:rPr>
                <w:rFonts w:eastAsia="方正仿宋_GBK"/>
                <w:kern w:val="0"/>
                <w:sz w:val="18"/>
                <w:szCs w:val="18"/>
              </w:rPr>
            </w:pPr>
            <w:r>
              <w:rPr>
                <w:rFonts w:eastAsia="方正仿宋_GBK"/>
                <w:kern w:val="0"/>
                <w:sz w:val="18"/>
                <w:szCs w:val="18"/>
              </w:rPr>
              <w:t>1</w:t>
            </w:r>
            <w:r>
              <w:rPr>
                <w:rFonts w:hint="eastAsia" w:eastAsia="方正仿宋_GBK"/>
                <w:kern w:val="0"/>
                <w:sz w:val="18"/>
                <w:szCs w:val="18"/>
                <w:lang w:val="en-US" w:eastAsia="zh-CN"/>
              </w:rPr>
              <w:t>6</w:t>
            </w:r>
            <w:r>
              <w:rPr>
                <w:rFonts w:eastAsia="方正仿宋_GBK"/>
                <w:kern w:val="0"/>
                <w:sz w:val="18"/>
                <w:szCs w:val="18"/>
              </w:rPr>
              <w:t>′</w:t>
            </w:r>
            <w:r>
              <w:rPr>
                <w:rFonts w:hint="eastAsia" w:eastAsia="方正仿宋_GBK"/>
                <w:kern w:val="0"/>
                <w:sz w:val="18"/>
                <w:szCs w:val="18"/>
                <w:lang w:val="en-US" w:eastAsia="zh-CN"/>
              </w:rPr>
              <w:t>2</w:t>
            </w:r>
            <w:r>
              <w:rPr>
                <w:rFonts w:eastAsia="方正仿宋_GBK"/>
                <w:kern w:val="0"/>
                <w:sz w:val="18"/>
                <w:szCs w:val="18"/>
              </w:rPr>
              <w:t>0″</w:t>
            </w:r>
          </w:p>
        </w:tc>
        <w:tc>
          <w:tcPr>
            <w:tcW w:w="1322" w:type="dxa"/>
            <w:vAlign w:val="center"/>
          </w:tcPr>
          <w:p>
            <w:pPr>
              <w:jc w:val="center"/>
              <w:rPr>
                <w:rFonts w:hint="eastAsia" w:eastAsia="方正仿宋_GBK"/>
                <w:kern w:val="0"/>
                <w:sz w:val="18"/>
                <w:szCs w:val="18"/>
              </w:rPr>
            </w:pPr>
            <w:r>
              <w:rPr>
                <w:rFonts w:hint="eastAsia" w:eastAsia="方正仿宋_GBK"/>
                <w:kern w:val="0"/>
                <w:sz w:val="18"/>
                <w:szCs w:val="18"/>
                <w:lang w:val="en-US" w:eastAsia="zh-CN"/>
              </w:rPr>
              <w:t>40分</w:t>
            </w:r>
          </w:p>
        </w:tc>
        <w:tc>
          <w:tcPr>
            <w:tcW w:w="1115" w:type="dxa"/>
            <w:vAlign w:val="center"/>
          </w:tcPr>
          <w:p>
            <w:pPr>
              <w:jc w:val="center"/>
              <w:rPr>
                <w:rFonts w:eastAsia="方正仿宋_GBK"/>
                <w:kern w:val="0"/>
                <w:sz w:val="18"/>
                <w:szCs w:val="18"/>
              </w:rPr>
            </w:pPr>
            <w:r>
              <w:rPr>
                <w:rFonts w:eastAsia="方正仿宋_GBK"/>
                <w:kern w:val="0"/>
                <w:sz w:val="18"/>
                <w:szCs w:val="18"/>
              </w:rPr>
              <w:t>8′</w:t>
            </w:r>
            <w:r>
              <w:rPr>
                <w:rFonts w:hint="eastAsia" w:eastAsia="方正仿宋_GBK"/>
                <w:kern w:val="0"/>
                <w:sz w:val="18"/>
                <w:szCs w:val="18"/>
                <w:lang w:val="en-US" w:eastAsia="zh-CN"/>
              </w:rPr>
              <w:t>55</w:t>
            </w:r>
            <w:r>
              <w:rPr>
                <w:rFonts w:eastAsia="方正仿宋_GBK"/>
                <w:kern w:val="0"/>
                <w:sz w:val="18"/>
                <w:szCs w:val="18"/>
              </w:rPr>
              <w:t>″</w:t>
            </w:r>
          </w:p>
        </w:tc>
        <w:tc>
          <w:tcPr>
            <w:tcW w:w="1528"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70</w:t>
            </w:r>
          </w:p>
        </w:tc>
        <w:tc>
          <w:tcPr>
            <w:tcW w:w="149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24</w:t>
            </w:r>
          </w:p>
        </w:tc>
        <w:tc>
          <w:tcPr>
            <w:tcW w:w="1156" w:type="dxa"/>
            <w:vAlign w:val="center"/>
          </w:tcPr>
          <w:p>
            <w:pPr>
              <w:jc w:val="center"/>
              <w:rPr>
                <w:rFonts w:hint="eastAsia" w:eastAsia="方正仿宋_GBK"/>
                <w:kern w:val="0"/>
                <w:sz w:val="18"/>
                <w:szCs w:val="18"/>
                <w:lang w:val="en-US" w:eastAsia="zh-CN"/>
              </w:rPr>
            </w:pPr>
            <w:r>
              <w:rPr>
                <w:rFonts w:hint="eastAsia" w:eastAsia="方正仿宋_GBK"/>
                <w:kern w:val="0"/>
                <w:sz w:val="18"/>
                <w:szCs w:val="18"/>
                <w:lang w:val="en-US" w:eastAsia="zh-CN"/>
              </w:rPr>
              <w:t>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5436" w:firstLineChars="1800"/>
        <w:jc w:val="both"/>
        <w:textAlignment w:val="auto"/>
        <w:outlineLvl w:val="9"/>
        <w:rPr>
          <w:rFonts w:hint="default" w:ascii="仿宋_GB2312" w:hAnsi="仿宋_GB2312" w:eastAsia="仿宋_GB2312" w:cs="仿宋_GB2312"/>
          <w:b w:val="0"/>
          <w:bCs w:val="0"/>
          <w:color w:val="auto"/>
          <w:spacing w:val="-9"/>
          <w:sz w:val="32"/>
          <w:szCs w:val="32"/>
          <w:u w:val="none"/>
          <w:lang w:val="en-US" w:eastAsia="zh-CN"/>
        </w:rPr>
      </w:pPr>
    </w:p>
    <w:p/>
    <w:sectPr>
      <w:footerReference r:id="rId3" w:type="default"/>
      <w:pgSz w:w="16783" w:h="11850" w:orient="landscape"/>
      <w:pgMar w:top="1083" w:right="1440" w:bottom="108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872A4"/>
    <w:rsid w:val="4E58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2020-04-15T02:15:00Z</dcterms:created>
  <dc:creator>Administrator</dc:creator>
  <cp:lastModifiedBy>Administrator</cp:lastModifiedBy>
  <dcterms:modified xsi:type="dcterms:W3CDTF">2020-04-15T02:25:31Z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