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行政执法社会监督员申请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推荐）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42"/>
        <w:tblOverlap w:val="never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2"/>
        <w:gridCol w:w="1118"/>
        <w:gridCol w:w="1219"/>
        <w:gridCol w:w="1219"/>
        <w:gridCol w:w="1220"/>
        <w:gridCol w:w="122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rPr>
                <w:b/>
                <w:bCs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 治</w:t>
            </w:r>
          </w:p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 貌</w:t>
            </w:r>
          </w:p>
        </w:tc>
        <w:tc>
          <w:tcPr>
            <w:tcW w:w="1220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毕业院校系及专业</w:t>
            </w:r>
          </w:p>
        </w:tc>
        <w:tc>
          <w:tcPr>
            <w:tcW w:w="365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438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现工作单位及职务</w:t>
            </w:r>
          </w:p>
        </w:tc>
        <w:tc>
          <w:tcPr>
            <w:tcW w:w="6542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38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及联系方式</w:t>
            </w:r>
          </w:p>
        </w:tc>
        <w:tc>
          <w:tcPr>
            <w:tcW w:w="6542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pStyle w:val="2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b/>
                <w:bCs/>
              </w:rPr>
              <w:t>履历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推荐单位意见</w:t>
            </w:r>
            <w:r>
              <w:rPr>
                <w:rFonts w:hint="eastAsia"/>
                <w:lang w:val="en-US" w:eastAsia="zh-CN"/>
              </w:rPr>
              <w:t>（个人申请无需填写）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bookmarkStart w:id="0" w:name="_GoBack"/>
            <w:bookmarkEnd w:id="0"/>
          </w:p>
          <w:p>
            <w:pPr>
              <w:ind w:firstLine="5760" w:firstLine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章）</w:t>
            </w: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年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审批机</w:t>
            </w:r>
          </w:p>
          <w:p>
            <w:pPr>
              <w:pStyle w:val="2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b/>
                <w:bCs/>
              </w:rPr>
              <w:t>关意见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ind w:left="960" w:hanging="960" w:hangingChars="400"/>
              <w:jc w:val="both"/>
            </w:pP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pStyle w:val="2"/>
              <w:spacing w:before="0" w:beforeAutospacing="0" w:after="0" w:afterAutospacing="0" w:line="450" w:lineRule="atLeast"/>
              <w:jc w:val="both"/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</w:pPr>
          </w:p>
          <w:p>
            <w:pPr>
              <w:pStyle w:val="2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</w:rPr>
              <w:t xml:space="preserve">                                        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  日</w:t>
            </w:r>
          </w:p>
        </w:tc>
      </w:tr>
    </w:tbl>
    <w:p/>
    <w:p/>
    <w:sectPr>
      <w:pgSz w:w="11906" w:h="16838"/>
      <w:pgMar w:top="1304" w:right="1800" w:bottom="1191" w:left="180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42C2E"/>
    <w:rsid w:val="25542C2E"/>
    <w:rsid w:val="73D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2020-04-08T07:49:00Z</dcterms:created>
  <dc:creator>花开四季</dc:creator>
  <cp:lastModifiedBy>花开四季</cp:lastModifiedBy>
  <dcterms:modified xsi:type="dcterms:W3CDTF">2020-04-09T01:17:00Z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