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98" w:rsidRDefault="00FB2398" w:rsidP="00FB2398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FB2398" w:rsidRDefault="00FB2398" w:rsidP="00FB2398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FB2398" w:rsidRPr="00844212" w:rsidRDefault="00FB2398" w:rsidP="00FB2398">
      <w:pPr>
        <w:spacing w:line="54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844212">
        <w:rPr>
          <w:rFonts w:ascii="黑体" w:eastAsia="黑体" w:hAnsi="黑体" w:cs="方正小标宋简体" w:hint="eastAsia"/>
          <w:sz w:val="44"/>
          <w:szCs w:val="44"/>
        </w:rPr>
        <w:t>各招聘单位岗位及联系方式</w:t>
      </w:r>
    </w:p>
    <w:p w:rsidR="00FB2398" w:rsidRPr="00A84522" w:rsidRDefault="00FB2398" w:rsidP="00FB2398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6"/>
        <w:gridCol w:w="1031"/>
        <w:gridCol w:w="1031"/>
        <w:gridCol w:w="4132"/>
      </w:tblGrid>
      <w:tr w:rsidR="00FB2398" w:rsidRPr="00A84522" w:rsidTr="00E04945">
        <w:trPr>
          <w:trHeight w:hRule="exact" w:val="118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单位名称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招聘岗位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招聘人数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bookmarkStart w:id="0" w:name="_GoBack"/>
            <w:bookmarkEnd w:id="0"/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联系方式</w:t>
            </w:r>
          </w:p>
        </w:tc>
      </w:tr>
      <w:tr w:rsidR="00FB2398" w:rsidRPr="00A84522" w:rsidTr="00E04945">
        <w:trPr>
          <w:trHeight w:hRule="exact" w:val="860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宜兴市人民医院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专技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电话：0510-87330719</w:t>
            </w:r>
          </w:p>
        </w:tc>
      </w:tr>
      <w:tr w:rsidR="00FB2398" w:rsidRPr="00A84522" w:rsidTr="00E04945">
        <w:trPr>
          <w:trHeight w:hRule="exact" w:val="860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widowControl/>
              <w:spacing w:line="540" w:lineRule="exact"/>
              <w:jc w:val="left"/>
              <w:rPr>
                <w:rFonts w:ascii="方正仿宋_GBK" w:eastAsia="方正仿宋_GBK" w:hAnsi="仿宋" w:cs="仿宋_GB2312"/>
                <w:sz w:val="3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rPr>
                <w:rFonts w:ascii="方正仿宋_GBK" w:eastAsia="方正仿宋_GBK" w:hAnsi="仿宋"/>
                <w:kern w:val="0"/>
                <w:sz w:val="32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邮箱：rsk@yxph.com</w:t>
            </w:r>
          </w:p>
        </w:tc>
      </w:tr>
      <w:tr w:rsidR="00FB2398" w:rsidRPr="00A84522" w:rsidTr="00E04945">
        <w:trPr>
          <w:trHeight w:hRule="exact" w:val="860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宜兴市中医医院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40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专技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40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400" w:lineRule="exact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>电话：0510-81737238</w:t>
            </w:r>
          </w:p>
        </w:tc>
      </w:tr>
      <w:tr w:rsidR="00FB2398" w:rsidRPr="00A84522" w:rsidTr="00E04945">
        <w:trPr>
          <w:trHeight w:hRule="exact" w:val="860"/>
          <w:jc w:val="center"/>
        </w:trPr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98" w:rsidRPr="00A84522" w:rsidRDefault="00FB2398" w:rsidP="00E04945">
            <w:pPr>
              <w:spacing w:line="400" w:lineRule="exact"/>
              <w:rPr>
                <w:rFonts w:ascii="方正仿宋_GBK" w:eastAsia="方正仿宋_GBK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98" w:rsidRPr="00A84522" w:rsidRDefault="00FB2398" w:rsidP="00E04945">
            <w:pPr>
              <w:spacing w:line="400" w:lineRule="exact"/>
              <w:rPr>
                <w:rFonts w:ascii="方正仿宋_GBK" w:eastAsia="方正仿宋_GBK" w:hAnsi="仿宋" w:cs="仿宋_GB2312"/>
                <w:sz w:val="32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98" w:rsidRPr="00A84522" w:rsidRDefault="00FB2398" w:rsidP="00E04945">
            <w:pPr>
              <w:spacing w:line="400" w:lineRule="exact"/>
              <w:rPr>
                <w:rFonts w:ascii="方正仿宋_GBK" w:eastAsia="方正仿宋_GBK" w:hAnsi="仿宋" w:cs="仿宋_GB2312"/>
                <w:sz w:val="32"/>
                <w:szCs w:val="28"/>
              </w:rPr>
            </w:pPr>
            <w:r w:rsidRPr="00A84522">
              <w:rPr>
                <w:rFonts w:ascii="方正仿宋_GBK" w:eastAsia="方正仿宋_GBK" w:hAnsi="仿宋" w:cs="仿宋_GB2312" w:hint="eastAsia"/>
                <w:sz w:val="32"/>
                <w:szCs w:val="28"/>
              </w:rPr>
              <w:t xml:space="preserve">邮箱：530957025@qq.com </w:t>
            </w:r>
          </w:p>
        </w:tc>
      </w:tr>
    </w:tbl>
    <w:p w:rsidR="003C61EA" w:rsidRDefault="003C61EA"/>
    <w:sectPr w:rsidR="003C61EA" w:rsidSect="003C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398"/>
    <w:rsid w:val="003C61EA"/>
    <w:rsid w:val="00FB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汪梦</dc:creator>
  <cp:lastModifiedBy>汪梦</cp:lastModifiedBy>
  <cp:revision>1</cp:revision>
  <dcterms:created xsi:type="dcterms:W3CDTF">2020-04-01T07:30:00Z</dcterms:created>
  <dcterms:modified xsi:type="dcterms:W3CDTF">2020-04-01T07:30:00Z</dcterms:modified>
</cp:coreProperties>
</file>