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附件</w:t>
      </w:r>
      <w:r>
        <w:rPr>
          <w:color w:val="auto"/>
        </w:rPr>
        <w:t>1</w:t>
      </w:r>
    </w:p>
    <w:p>
      <w:pPr>
        <w:spacing w:line="560" w:lineRule="exact"/>
        <w:jc w:val="center"/>
        <w:rPr>
          <w:rFonts w:ascii="宋体"/>
          <w:b/>
          <w:snapToGrid w:val="0"/>
          <w:color w:val="auto"/>
          <w:sz w:val="32"/>
          <w:szCs w:val="32"/>
        </w:rPr>
      </w:pPr>
      <w:r>
        <w:rPr>
          <w:rFonts w:ascii="宋体" w:hAnsi="宋体"/>
          <w:b/>
          <w:snapToGrid w:val="0"/>
          <w:color w:val="auto"/>
          <w:sz w:val="32"/>
          <w:szCs w:val="32"/>
        </w:rPr>
        <w:t>2021</w:t>
      </w:r>
      <w:r>
        <w:rPr>
          <w:rFonts w:hint="eastAsia" w:ascii="宋体" w:hAnsi="宋体"/>
          <w:b/>
          <w:snapToGrid w:val="0"/>
          <w:color w:val="auto"/>
          <w:sz w:val="32"/>
          <w:szCs w:val="32"/>
        </w:rPr>
        <w:t>年长沙市新城学校人才引进报名表</w:t>
      </w:r>
    </w:p>
    <w:p>
      <w:pPr>
        <w:spacing w:line="560" w:lineRule="exact"/>
        <w:jc w:val="left"/>
        <w:rPr>
          <w:rFonts w:ascii="仿宋" w:hAnsi="仿宋" w:eastAsia="仿宋"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snapToGrid w:val="0"/>
          <w:color w:val="auto"/>
          <w:sz w:val="24"/>
        </w:rPr>
        <w:t>报考职位</w:t>
      </w:r>
      <w:r>
        <w:rPr>
          <w:rFonts w:hint="eastAsia" w:ascii="仿宋" w:hAnsi="仿宋" w:eastAsia="仿宋"/>
          <w:snapToGrid w:val="0"/>
          <w:color w:val="auto"/>
          <w:sz w:val="32"/>
          <w:szCs w:val="32"/>
        </w:rPr>
        <w:t>：</w:t>
      </w:r>
      <w:r>
        <w:rPr>
          <w:rFonts w:ascii="仿宋" w:hAnsi="仿宋" w:eastAsia="仿宋"/>
          <w:snapToGrid w:val="0"/>
          <w:color w:val="auto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/>
          <w:snapToGrid w:val="0"/>
          <w:color w:val="auto"/>
          <w:sz w:val="32"/>
          <w:szCs w:val="32"/>
        </w:rPr>
        <w:t xml:space="preserve">     </w:t>
      </w:r>
      <w:r>
        <w:rPr>
          <w:rFonts w:hint="eastAsia" w:ascii="仿宋" w:hAnsi="仿宋" w:eastAsia="仿宋"/>
          <w:b/>
          <w:bCs/>
          <w:snapToGrid w:val="0"/>
          <w:color w:val="auto"/>
          <w:sz w:val="24"/>
        </w:rPr>
        <w:t>职位代码</w:t>
      </w:r>
      <w:r>
        <w:rPr>
          <w:rFonts w:hint="eastAsia" w:ascii="仿宋" w:hAnsi="仿宋" w:eastAsia="仿宋"/>
          <w:snapToGrid w:val="0"/>
          <w:color w:val="auto"/>
          <w:sz w:val="32"/>
          <w:szCs w:val="32"/>
        </w:rPr>
        <w:t>：</w:t>
      </w:r>
      <w:r>
        <w:rPr>
          <w:rFonts w:ascii="仿宋" w:hAnsi="仿宋" w:eastAsia="仿宋"/>
          <w:snapToGrid w:val="0"/>
          <w:color w:val="auto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/>
          <w:snapToGrid w:val="0"/>
          <w:color w:val="auto"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hint="default" w:ascii="仿宋" w:hAnsi="仿宋" w:eastAsia="仿宋"/>
          <w:snapToGrid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b/>
          <w:bCs/>
          <w:snapToGrid w:val="0"/>
          <w:color w:val="auto"/>
          <w:sz w:val="24"/>
          <w:lang w:val="en-US" w:eastAsia="zh-CN"/>
        </w:rPr>
        <w:t>报考人员类别：</w:t>
      </w:r>
      <w:r>
        <w:rPr>
          <w:rFonts w:hint="eastAsia" w:ascii="仿宋" w:hAnsi="仿宋" w:eastAsia="仿宋"/>
          <w:b/>
          <w:bCs/>
          <w:snapToGrid w:val="0"/>
          <w:color w:val="auto"/>
          <w:sz w:val="24"/>
          <w:u w:val="single"/>
          <w:lang w:val="en-US" w:eastAsia="zh-CN"/>
        </w:rPr>
        <w:t xml:space="preserve">                         </w:t>
      </w:r>
    </w:p>
    <w:tbl>
      <w:tblPr>
        <w:tblStyle w:val="2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324"/>
        <w:gridCol w:w="697"/>
        <w:gridCol w:w="1292"/>
        <w:gridCol w:w="612"/>
        <w:gridCol w:w="80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教师资格种类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教师资格学科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教师类职称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教师类职称学科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本人联系电话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身份证号码</w:t>
            </w:r>
          </w:p>
        </w:tc>
        <w:tc>
          <w:tcPr>
            <w:tcW w:w="312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现工作单位</w:t>
            </w:r>
          </w:p>
        </w:tc>
        <w:tc>
          <w:tcPr>
            <w:tcW w:w="6820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档案所在单位</w:t>
            </w:r>
          </w:p>
        </w:tc>
        <w:tc>
          <w:tcPr>
            <w:tcW w:w="6820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231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主修专业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学历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231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231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本人简历</w:t>
            </w:r>
          </w:p>
        </w:tc>
        <w:tc>
          <w:tcPr>
            <w:tcW w:w="6820" w:type="dxa"/>
            <w:gridSpan w:val="7"/>
            <w:noWrap w:val="0"/>
            <w:vAlign w:val="top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  <w:p>
            <w:pPr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获奖情况</w:t>
            </w:r>
          </w:p>
        </w:tc>
        <w:tc>
          <w:tcPr>
            <w:tcW w:w="6820" w:type="dxa"/>
            <w:gridSpan w:val="7"/>
            <w:noWrap w:val="0"/>
            <w:vAlign w:val="top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  <w:p>
            <w:pPr>
              <w:spacing w:line="560" w:lineRule="exact"/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诚信承诺</w:t>
            </w:r>
          </w:p>
        </w:tc>
        <w:tc>
          <w:tcPr>
            <w:tcW w:w="682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本《报名表》所填写的信息准确无误，报考所提交的证件、资料和照片真实有效，若有虚假，将取消考试或录取资格，所产生的一切后果由本人承担。资格审查时，保证提交所需的全部证书证件查验。</w:t>
            </w:r>
          </w:p>
          <w:p>
            <w:pPr>
              <w:spacing w:line="560" w:lineRule="exact"/>
              <w:ind w:firstLine="420" w:firstLineChars="2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报考人签名：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审查意见</w:t>
            </w:r>
          </w:p>
        </w:tc>
        <w:tc>
          <w:tcPr>
            <w:tcW w:w="2402" w:type="dxa"/>
            <w:gridSpan w:val="3"/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color w:val="auto"/>
              </w:rPr>
            </w:pP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spacing w:line="560" w:lineRule="exact"/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审查人员签名</w:t>
            </w:r>
          </w:p>
        </w:tc>
        <w:tc>
          <w:tcPr>
            <w:tcW w:w="2514" w:type="dxa"/>
            <w:gridSpan w:val="2"/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color w:val="auto"/>
              </w:rPr>
            </w:pPr>
          </w:p>
        </w:tc>
      </w:tr>
    </w:tbl>
    <w:p>
      <w:pPr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注：“报考人员类别”由报考人本人按实际状况填写“</w:t>
      </w:r>
      <w:r>
        <w:rPr>
          <w:b/>
          <w:bCs/>
          <w:color w:val="auto"/>
        </w:rPr>
        <w:t>2021</w:t>
      </w:r>
      <w:r>
        <w:rPr>
          <w:rFonts w:hint="eastAsia"/>
          <w:b/>
          <w:bCs/>
          <w:color w:val="auto"/>
        </w:rPr>
        <w:t>年应届公费师范生”、“双一流高校研究生”或“国（境）外高校研究生”。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404A0"/>
    <w:rsid w:val="40CB2801"/>
    <w:rsid w:val="5CB4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2020-11-16T03:41:00Z</dcterms:created>
  <dc:creator>需要强心脏的Miss.Z</dc:creator>
  <cp:lastModifiedBy>祁伟栋_</cp:lastModifiedBy>
  <dcterms:modified xsi:type="dcterms:W3CDTF">2020-11-17T05:38:01Z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