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附件3</w:t>
      </w:r>
    </w:p>
    <w:p>
      <w:pPr>
        <w:jc w:val="center"/>
        <w:rPr>
          <w:rFonts w:ascii="宋体" w:hAnsi="宋体" w:eastAsia="方正小标宋_GBK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公开选任村党组织书记个人自荐材料</w:t>
      </w:r>
      <w:bookmarkEnd w:id="0"/>
    </w:p>
    <w:p>
      <w:pPr>
        <w:rPr>
          <w:rFonts w:ascii="宋体" w:hAnsi="宋体" w:eastAsia="仿宋_GB2312"/>
          <w:sz w:val="32"/>
          <w:szCs w:val="32"/>
        </w:rPr>
      </w:pPr>
    </w:p>
    <w:p>
      <w:pPr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XXX，</w:t>
      </w:r>
      <w:r>
        <w:rPr>
          <w:rFonts w:hint="eastAsia" w:ascii="宋体" w:hAnsi="宋体" w:eastAsia="仿宋_GB2312"/>
          <w:sz w:val="32"/>
          <w:szCs w:val="32"/>
        </w:rPr>
        <w:t>性别，年龄，</w:t>
      </w:r>
      <w:r>
        <w:rPr>
          <w:rFonts w:ascii="宋体" w:hAnsi="宋体" w:eastAsia="仿宋_GB2312"/>
          <w:sz w:val="32"/>
          <w:szCs w:val="32"/>
        </w:rPr>
        <w:t>现任XX单位XX职务（或从事什么工作），主要竞职优势是：一是；二是；三是……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对做好村党组织书记工作，有以下几个打算（或建议）：一是；二是；三是……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（</w:t>
      </w:r>
      <w:r>
        <w:rPr>
          <w:rFonts w:hint="eastAsia" w:ascii="宋体" w:hAnsi="宋体" w:eastAsia="仿宋_GB2312"/>
          <w:sz w:val="32"/>
          <w:szCs w:val="32"/>
        </w:rPr>
        <w:t>600</w:t>
      </w:r>
      <w:r>
        <w:rPr>
          <w:rFonts w:ascii="宋体" w:hAnsi="宋体" w:eastAsia="仿宋_GB2312"/>
          <w:sz w:val="32"/>
          <w:szCs w:val="32"/>
        </w:rPr>
        <w:t>字</w:t>
      </w:r>
      <w:r>
        <w:rPr>
          <w:rFonts w:hint="eastAsia" w:ascii="宋体" w:hAnsi="宋体" w:eastAsia="仿宋_GB2312"/>
          <w:sz w:val="32"/>
          <w:szCs w:val="32"/>
        </w:rPr>
        <w:t>以内</w:t>
      </w:r>
      <w:r>
        <w:rPr>
          <w:rFonts w:ascii="宋体" w:hAnsi="宋体" w:eastAsia="仿宋_GB2312"/>
          <w:sz w:val="32"/>
          <w:szCs w:val="32"/>
        </w:rPr>
        <w:t>）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              </w:t>
      </w:r>
    </w:p>
    <w:p>
      <w:pPr>
        <w:ind w:firstLine="6080" w:firstLineChars="19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（署名）</w:t>
      </w:r>
    </w:p>
    <w:p>
      <w:pPr>
        <w:ind w:firstLine="640" w:firstLineChars="200"/>
      </w:pPr>
      <w:r>
        <w:rPr>
          <w:rFonts w:ascii="宋体" w:hAnsi="宋体" w:eastAsia="仿宋_GB2312"/>
          <w:sz w:val="32"/>
          <w:szCs w:val="32"/>
        </w:rPr>
        <w:t xml:space="preserve">                          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ascii="宋体" w:hAnsi="宋体" w:eastAsia="仿宋_GB2312"/>
          <w:sz w:val="32"/>
          <w:szCs w:val="32"/>
        </w:rPr>
        <w:t xml:space="preserve">   20</w:t>
      </w:r>
      <w:r>
        <w:rPr>
          <w:rFonts w:hint="eastAsia" w:ascii="宋体" w:hAnsi="宋体" w:eastAsia="仿宋_GB2312"/>
          <w:sz w:val="32"/>
          <w:szCs w:val="32"/>
        </w:rPr>
        <w:t>20</w:t>
      </w:r>
      <w:r>
        <w:rPr>
          <w:rFonts w:ascii="宋体" w:hAnsi="宋体" w:eastAsia="仿宋_GB2312"/>
          <w:sz w:val="32"/>
          <w:szCs w:val="32"/>
        </w:rPr>
        <w:t>年XX月XX日</w:t>
      </w:r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B1162"/>
    <w:rsid w:val="27B240C1"/>
    <w:rsid w:val="5B0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王文凯</cp:lastModifiedBy>
  <dcterms:modified xsi:type="dcterms:W3CDTF">2020-01-11T01:06:39Z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