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3774D1" w:rsidRPr="003774D1">
        <w:rPr>
          <w:rFonts w:ascii="方正小标宋_GBK" w:eastAsia="方正小标宋_GBK" w:hAnsi="仿宋" w:hint="eastAsia"/>
          <w:sz w:val="44"/>
          <w:szCs w:val="44"/>
        </w:rPr>
        <w:t>20</w:t>
      </w:r>
      <w:r w:rsidR="003774D1" w:rsidRPr="003774D1">
        <w:rPr>
          <w:rFonts w:ascii="方正小标宋_GBK" w:eastAsia="方正小标宋_GBK" w:hAnsi="仿宋" w:hint="eastAsia"/>
          <w:sz w:val="44"/>
          <w:szCs w:val="44"/>
        </w:rPr>
        <w:t>20</w:t>
      </w:r>
      <w:r w:rsidRPr="003774D1">
        <w:rPr>
          <w:rFonts w:ascii="方正小标宋_GBK" w:eastAsia="方正小标宋_GBK" w:hAnsi="仿宋" w:hint="eastAsia"/>
          <w:sz w:val="44"/>
          <w:szCs w:val="44"/>
        </w:rPr>
        <w:t>年公开招聘计划表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773"/>
        <w:gridCol w:w="1372"/>
        <w:gridCol w:w="2057"/>
        <w:gridCol w:w="6173"/>
        <w:gridCol w:w="2164"/>
      </w:tblGrid>
      <w:tr w:rsidR="005F7769" w:rsidRPr="007B4FB4" w:rsidTr="003774D1">
        <w:trPr>
          <w:trHeight w:val="544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拟聘工作岗位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769" w:rsidRPr="007B4FB4" w:rsidRDefault="005F7769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E57" w:rsidRDefault="00E04E57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招聘人员类型</w:t>
            </w:r>
          </w:p>
          <w:p w:rsidR="005F7769" w:rsidRPr="007B4FB4" w:rsidRDefault="00E04E57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及人数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35岁以下，全日制博士毕业，熟悉晚第四纪地质与环境研究，有博士后工作经历者优先。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35岁以下，全日制博士毕业，熟悉湿地碳循环研究，有博士后工作经历者优先。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矿物矿产等地学类专业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35岁以下，全日制博士毕业，熟悉油气资源战略研究与资源评价，有博士后工作经历者优先。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海洋科学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35岁以下，全日制博士毕业，熟悉水合物声学特性模拟实验研究，有博士后工作经历者优先。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35岁以下，全日制博士毕业，熟悉水合物勘查与成藏机理研究，有博士后工作经历者优先。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86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海洋地质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35岁以下，全日制博士毕业，熟悉水合物流体地球化学研究，有博士后工作经历者优先。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8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海洋地质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40岁以下，全日制博士毕业，熟悉天然气水合物地球化学探测研究。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计算机应用等相关专业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基本一致，熟悉人工智能。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751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9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测绘类专业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机械设计及其自动化等相关专业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741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海洋地质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35岁以下，全日制硕士毕业，熟悉环境磁学与岩石磁学测试研究。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81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基本一致，熟悉岩心扫描、岩心数字成像。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9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矿物学、岩石学、矿床学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基本一致，熟悉碎屑矿物鉴定。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87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基本一致，熟悉地震数据处理。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684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基本一致，熟悉地震数据处理。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计算机应用等相关专业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</w:t>
            </w:r>
            <w:proofErr w:type="gramStart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本硕专业</w:t>
            </w:r>
            <w:proofErr w:type="gramEnd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基本一致，熟悉计算机系统运维。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矿产普查与勘探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40岁以下，全日制硕士毕业，熟悉地震处理与现场监控。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559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轮机工程等相关专业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30岁以下，全日制硕士毕业，本硕</w:t>
            </w:r>
            <w:bookmarkStart w:id="0" w:name="_GoBack"/>
            <w:bookmarkEnd w:id="0"/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专业基本一致，熟悉轮机管理。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应届毕业生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3774D1" w:rsidRPr="007B4FB4" w:rsidTr="003774D1">
        <w:trPr>
          <w:trHeight w:val="835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地球物理、海洋地质等地学类专业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35岁以下，全日制硕士毕业，熟悉科技成果管理等。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4D1" w:rsidRPr="003774D1" w:rsidRDefault="003774D1" w:rsidP="00377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在职人员</w:t>
            </w:r>
            <w:r w:rsidRPr="00377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</w:tbl>
    <w:p w:rsidR="005F7769" w:rsidRPr="00CB704E" w:rsidRDefault="005F7769" w:rsidP="005F776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B03E0" w:rsidRDefault="002B03E0"/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013468"/>
    <w:rsid w:val="002B03E0"/>
    <w:rsid w:val="003774D1"/>
    <w:rsid w:val="005F7769"/>
    <w:rsid w:val="00852697"/>
    <w:rsid w:val="009B351F"/>
    <w:rsid w:val="00A94869"/>
    <w:rsid w:val="00E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jieme11</cp:lastModifiedBy>
  <cp:revision>2</cp:revision>
  <dcterms:created xsi:type="dcterms:W3CDTF">2019-01-21T08:49:00Z</dcterms:created>
  <dcterms:modified xsi:type="dcterms:W3CDTF">2019-10-23T08:54:00Z</dcterms:modified>
</cp:coreProperties>
</file>